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4529" w:rsidRDefault="00AC6B55">
      <w:pPr>
        <w:pStyle w:val="Title"/>
        <w:keepNext w:val="0"/>
        <w:jc w:val="center"/>
        <w:rPr>
          <w:rFonts w:ascii="Times New Roman" w:eastAsia="Times New Roman" w:hAnsi="Times New Roman" w:cs="Times New Roman"/>
          <w:b w:val="0"/>
          <w:bCs w:val="0"/>
          <w:sz w:val="22"/>
          <w:szCs w:val="22"/>
        </w:rPr>
      </w:pPr>
      <w:r>
        <w:rPr>
          <w:rFonts w:ascii="Times New Roman" w:hAnsi="Times New Roman"/>
          <w:b w:val="0"/>
          <w:bCs w:val="0"/>
          <w:sz w:val="28"/>
          <w:szCs w:val="28"/>
        </w:rPr>
        <w:t>Chris Chance, Ph.D.</w:t>
      </w:r>
    </w:p>
    <w:p w:rsidR="006B4529" w:rsidRDefault="00AC6B55">
      <w:pPr>
        <w:pStyle w:val="Title"/>
        <w:keepNext w:val="0"/>
        <w:jc w:val="center"/>
        <w:rPr>
          <w:rFonts w:ascii="Times New Roman" w:eastAsia="Times New Roman" w:hAnsi="Times New Roman" w:cs="Times New Roman"/>
          <w:b w:val="0"/>
          <w:bCs w:val="0"/>
          <w:sz w:val="22"/>
          <w:szCs w:val="22"/>
        </w:rPr>
      </w:pPr>
      <w:r>
        <w:rPr>
          <w:rFonts w:ascii="Times New Roman" w:hAnsi="Times New Roman"/>
          <w:b w:val="0"/>
          <w:bCs w:val="0"/>
          <w:sz w:val="16"/>
          <w:szCs w:val="16"/>
        </w:rPr>
        <w:t>P.O. Box 66</w:t>
      </w:r>
      <w:r>
        <w:rPr>
          <w:rFonts w:ascii="Bookman Old Style" w:hAnsi="Bookman Old Style"/>
          <w:b w:val="0"/>
          <w:bCs w:val="0"/>
          <w:sz w:val="16"/>
          <w:szCs w:val="16"/>
        </w:rPr>
        <w:t xml:space="preserve"> </w:t>
      </w:r>
      <w:r>
        <w:rPr>
          <w:rFonts w:ascii="Arial Unicode MS" w:hAnsi="Arial Unicode MS"/>
          <w:b w:val="0"/>
          <w:bCs w:val="0"/>
          <w:sz w:val="16"/>
          <w:szCs w:val="16"/>
        </w:rPr>
        <w:t>⬥</w:t>
      </w:r>
      <w:r>
        <w:rPr>
          <w:rFonts w:ascii="Bookman Old Style" w:hAnsi="Bookman Old Style"/>
          <w:b w:val="0"/>
          <w:bCs w:val="0"/>
          <w:sz w:val="16"/>
          <w:szCs w:val="16"/>
        </w:rPr>
        <w:t xml:space="preserve">  100 High Street, Exeter, NH  03833 </w:t>
      </w:r>
      <w:r>
        <w:rPr>
          <w:rFonts w:ascii="Arial Unicode MS" w:hAnsi="Arial Unicode MS"/>
          <w:b w:val="0"/>
          <w:bCs w:val="0"/>
          <w:sz w:val="16"/>
          <w:szCs w:val="16"/>
        </w:rPr>
        <w:t>⬥</w:t>
      </w:r>
      <w:r>
        <w:rPr>
          <w:rFonts w:ascii="Bookman Old Style" w:hAnsi="Bookman Old Style"/>
          <w:b w:val="0"/>
          <w:bCs w:val="0"/>
          <w:sz w:val="16"/>
          <w:szCs w:val="16"/>
        </w:rPr>
        <w:t xml:space="preserve"> (603) 573-6761 </w:t>
      </w:r>
      <w:r>
        <w:rPr>
          <w:rFonts w:ascii="Arial Unicode MS" w:hAnsi="Arial Unicode MS"/>
          <w:b w:val="0"/>
          <w:bCs w:val="0"/>
          <w:sz w:val="16"/>
          <w:szCs w:val="16"/>
        </w:rPr>
        <w:t>⬥</w:t>
      </w:r>
      <w:r>
        <w:rPr>
          <w:rFonts w:ascii="Bookman Old Style" w:hAnsi="Bookman Old Style"/>
          <w:b w:val="0"/>
          <w:bCs w:val="0"/>
          <w:sz w:val="16"/>
          <w:szCs w:val="16"/>
        </w:rPr>
        <w:t xml:space="preserve"> connect@DrChrisChance.com</w:t>
      </w:r>
    </w:p>
    <w:p w:rsidR="006B4529" w:rsidRDefault="006B4529">
      <w:pPr>
        <w:pStyle w:val="Default"/>
        <w:rPr>
          <w:rFonts w:ascii="Times New Roman" w:eastAsia="Times New Roman" w:hAnsi="Times New Roman" w:cs="Times New Roman"/>
        </w:rPr>
      </w:pPr>
    </w:p>
    <w:p w:rsidR="006B4529" w:rsidRDefault="00AC6B55">
      <w:pPr>
        <w:pStyle w:val="Heading3"/>
        <w:pBdr>
          <w:top w:val="nil"/>
        </w:pBdr>
        <w:spacing w:before="0" w:after="0" w:line="240" w:lineRule="auto"/>
        <w:jc w:val="center"/>
        <w:rPr>
          <w:rFonts w:ascii="Times New Roman" w:eastAsia="Times New Roman" w:hAnsi="Times New Roman" w:cs="Times New Roman"/>
          <w:b/>
          <w:bCs/>
          <w:spacing w:val="0"/>
          <w:sz w:val="22"/>
          <w:szCs w:val="22"/>
        </w:rPr>
      </w:pPr>
      <w:r>
        <w:rPr>
          <w:rFonts w:ascii="Times New Roman" w:hAnsi="Times New Roman"/>
          <w:b/>
          <w:bCs/>
          <w:spacing w:val="0"/>
          <w:sz w:val="22"/>
          <w:szCs w:val="22"/>
        </w:rPr>
        <w:t>INFORMATION AND POLICY STATEMENT</w:t>
      </w:r>
    </w:p>
    <w:p w:rsidR="006B4529" w:rsidRDefault="00AC6B55">
      <w:pPr>
        <w:pStyle w:val="Default"/>
        <w:jc w:val="center"/>
        <w:rPr>
          <w:rFonts w:ascii="Times New Roman" w:eastAsia="Times New Roman" w:hAnsi="Times New Roman" w:cs="Times New Roman"/>
        </w:rPr>
      </w:pPr>
      <w:r>
        <w:rPr>
          <w:rFonts w:ascii="Times New Roman" w:hAnsi="Times New Roman"/>
        </w:rPr>
        <w:t>(Please read carefully. Your understanding of this document is necessary</w:t>
      </w:r>
    </w:p>
    <w:p w:rsidR="006B4529" w:rsidRDefault="00AC6B55">
      <w:pPr>
        <w:pStyle w:val="Default"/>
        <w:jc w:val="center"/>
        <w:rPr>
          <w:rFonts w:ascii="Times New Roman" w:eastAsia="Times New Roman" w:hAnsi="Times New Roman" w:cs="Times New Roman"/>
        </w:rPr>
      </w:pPr>
      <w:r>
        <w:rPr>
          <w:rFonts w:ascii="Times New Roman" w:hAnsi="Times New Roman"/>
        </w:rPr>
        <w:t xml:space="preserve"> for fully informed consent to treatment)</w:t>
      </w:r>
    </w:p>
    <w:p w:rsidR="006B4529" w:rsidRDefault="006B4529">
      <w:pPr>
        <w:pStyle w:val="Default"/>
        <w:rPr>
          <w:rFonts w:ascii="Times New Roman" w:eastAsia="Times New Roman" w:hAnsi="Times New Roman" w:cs="Times New Roman"/>
        </w:rPr>
      </w:pPr>
    </w:p>
    <w:p w:rsidR="006B4529" w:rsidRDefault="00AC6B55">
      <w:pPr>
        <w:pStyle w:val="Default"/>
        <w:rPr>
          <w:rFonts w:ascii="Times New Roman" w:eastAsia="Times New Roman" w:hAnsi="Times New Roman" w:cs="Times New Roman"/>
          <w:u w:val="single"/>
        </w:rPr>
      </w:pPr>
      <w:r>
        <w:rPr>
          <w:rFonts w:ascii="Times New Roman" w:hAnsi="Times New Roman"/>
          <w:u w:val="single"/>
        </w:rPr>
        <w:t>License and Code of Ethics:</w:t>
      </w:r>
    </w:p>
    <w:p w:rsidR="006B4529" w:rsidRDefault="00AC6B55">
      <w:pPr>
        <w:pStyle w:val="Default"/>
        <w:rPr>
          <w:rFonts w:ascii="Times New Roman" w:eastAsia="Times New Roman" w:hAnsi="Times New Roman" w:cs="Times New Roman"/>
        </w:rPr>
      </w:pPr>
      <w:r>
        <w:rPr>
          <w:rFonts w:ascii="Times New Roman" w:hAnsi="Times New Roman"/>
        </w:rPr>
        <w:t>I am a licensed Doctoral level Clinical Psychologist, governed by the Code of Ethics of the American Psychological Association (APA). My license is displayed in the office and listed wi</w:t>
      </w:r>
      <w:r>
        <w:rPr>
          <w:rFonts w:ascii="Times New Roman" w:hAnsi="Times New Roman"/>
        </w:rPr>
        <w:t>th the New Ham</w:t>
      </w:r>
      <w:r>
        <w:rPr>
          <w:rFonts w:ascii="Times New Roman" w:hAnsi="Times New Roman"/>
        </w:rPr>
        <w:t>p</w:t>
      </w:r>
      <w:r>
        <w:rPr>
          <w:rFonts w:ascii="Times New Roman" w:hAnsi="Times New Roman"/>
        </w:rPr>
        <w:t>shire Board of Psychologists: NH901. A copy of the Code of Ethics is available as a link on my website, and can be provided on paper if you do not have ease of computer access. I will provide relevant add</w:t>
      </w:r>
      <w:r>
        <w:rPr>
          <w:rFonts w:ascii="Times New Roman" w:hAnsi="Times New Roman"/>
        </w:rPr>
        <w:t>i</w:t>
      </w:r>
      <w:r>
        <w:rPr>
          <w:rFonts w:ascii="Times New Roman" w:hAnsi="Times New Roman"/>
        </w:rPr>
        <w:t>tional</w:t>
      </w:r>
      <w:r>
        <w:rPr>
          <w:rFonts w:ascii="Times New Roman" w:hAnsi="Times New Roman"/>
          <w:lang w:val="fr-FR"/>
        </w:rPr>
        <w:t xml:space="preserve"> information</w:t>
      </w:r>
      <w:r>
        <w:rPr>
          <w:rFonts w:ascii="Times New Roman" w:hAnsi="Times New Roman"/>
        </w:rPr>
        <w:t xml:space="preserve"> regarding my training, qualifications, and experience at the initial meeting and upon request.</w:t>
      </w:r>
    </w:p>
    <w:p w:rsidR="006B4529" w:rsidRDefault="006B4529">
      <w:pPr>
        <w:pStyle w:val="Default"/>
        <w:rPr>
          <w:rFonts w:ascii="Times New Roman" w:eastAsia="Times New Roman" w:hAnsi="Times New Roman" w:cs="Times New Roman"/>
        </w:rPr>
      </w:pPr>
    </w:p>
    <w:p w:rsidR="006B4529" w:rsidRDefault="00AC6B55">
      <w:pPr>
        <w:pStyle w:val="Default"/>
        <w:rPr>
          <w:rFonts w:ascii="Times New Roman" w:eastAsia="Times New Roman" w:hAnsi="Times New Roman" w:cs="Times New Roman"/>
          <w:u w:val="single"/>
        </w:rPr>
      </w:pPr>
      <w:r>
        <w:rPr>
          <w:rFonts w:ascii="Times New Roman" w:hAnsi="Times New Roman"/>
          <w:u w:val="single"/>
        </w:rPr>
        <w:t>Qualifications and Scope of Practice:</w:t>
      </w:r>
    </w:p>
    <w:p w:rsidR="006B4529" w:rsidRDefault="00AC6B55">
      <w:pPr>
        <w:pStyle w:val="Default"/>
        <w:rPr>
          <w:rFonts w:ascii="Times New Roman" w:eastAsia="Times New Roman" w:hAnsi="Times New Roman" w:cs="Times New Roman"/>
        </w:rPr>
      </w:pPr>
      <w:r>
        <w:rPr>
          <w:rFonts w:ascii="Times New Roman" w:hAnsi="Times New Roman"/>
        </w:rPr>
        <w:t>I received my PhD in Clinical Psychology from Syracuse University in 1998. I also completed a pre-doctoral internship/fel</w:t>
      </w:r>
      <w:r>
        <w:rPr>
          <w:rFonts w:ascii="Times New Roman" w:hAnsi="Times New Roman"/>
        </w:rPr>
        <w:t>lowship through the Dartmouth Medical School program in 1998, and a post-doctoral fellowship at McLean Hospital with Harvard Medical School joint appointment for Adolescent and Child Psychology in 1999. My practice areas include work with adults facing cop</w:t>
      </w:r>
      <w:r>
        <w:rPr>
          <w:rFonts w:ascii="Times New Roman" w:hAnsi="Times New Roman"/>
        </w:rPr>
        <w:t>ing concerns that may be associated with depression, anxiety, recovery from trauma, relationship challenges, and comm</w:t>
      </w:r>
      <w:r>
        <w:rPr>
          <w:rFonts w:ascii="Times New Roman" w:hAnsi="Times New Roman"/>
        </w:rPr>
        <w:t>u</w:t>
      </w:r>
      <w:r>
        <w:rPr>
          <w:rFonts w:ascii="Times New Roman" w:hAnsi="Times New Roman"/>
        </w:rPr>
        <w:t>nication challenges. I am trained and experienced in providing psychotherapy to teens and family groups as well, but in my current setting</w:t>
      </w:r>
      <w:r>
        <w:rPr>
          <w:rFonts w:ascii="Times New Roman" w:hAnsi="Times New Roman"/>
        </w:rPr>
        <w:t xml:space="preserve"> my focus is mainly on individual work, with the possibility of including family members on occasion with agenda collaboratively set to help further individual intentions and goals. I do not have particular expertise in treating active substance abuse, or </w:t>
      </w:r>
      <w:r>
        <w:rPr>
          <w:rFonts w:ascii="Times New Roman" w:hAnsi="Times New Roman"/>
        </w:rPr>
        <w:t>medically complicated ea</w:t>
      </w:r>
      <w:r>
        <w:rPr>
          <w:rFonts w:ascii="Times New Roman" w:hAnsi="Times New Roman"/>
        </w:rPr>
        <w:t>t</w:t>
      </w:r>
      <w:r>
        <w:rPr>
          <w:rFonts w:ascii="Times New Roman" w:hAnsi="Times New Roman"/>
        </w:rPr>
        <w:t>ing disorders. Also, given my current schedule (including other professional obligations in addition to my psychotherapy work), I am not able to provide an intense enough psychotherapy regimen to assist ind</w:t>
      </w:r>
      <w:r>
        <w:rPr>
          <w:rFonts w:ascii="Times New Roman" w:hAnsi="Times New Roman"/>
        </w:rPr>
        <w:t>i</w:t>
      </w:r>
      <w:r>
        <w:rPr>
          <w:rFonts w:ascii="Times New Roman" w:hAnsi="Times New Roman"/>
        </w:rPr>
        <w:t>viduals with serious pat</w:t>
      </w:r>
      <w:r>
        <w:rPr>
          <w:rFonts w:ascii="Times New Roman" w:hAnsi="Times New Roman"/>
        </w:rPr>
        <w:t xml:space="preserve">terns of self-harm, </w:t>
      </w:r>
      <w:proofErr w:type="spellStart"/>
      <w:r>
        <w:rPr>
          <w:rFonts w:ascii="Times New Roman" w:hAnsi="Times New Roman"/>
        </w:rPr>
        <w:t>suicidality</w:t>
      </w:r>
      <w:proofErr w:type="spellEnd"/>
      <w:r>
        <w:rPr>
          <w:rFonts w:ascii="Times New Roman" w:hAnsi="Times New Roman"/>
        </w:rPr>
        <w:t xml:space="preserve">, or </w:t>
      </w:r>
      <w:proofErr w:type="spellStart"/>
      <w:r>
        <w:rPr>
          <w:rFonts w:ascii="Times New Roman" w:hAnsi="Times New Roman"/>
        </w:rPr>
        <w:t>homicidality</w:t>
      </w:r>
      <w:proofErr w:type="spellEnd"/>
      <w:r>
        <w:rPr>
          <w:rFonts w:ascii="Times New Roman" w:hAnsi="Times New Roman"/>
        </w:rPr>
        <w:t>.</w:t>
      </w:r>
    </w:p>
    <w:p w:rsidR="006B4529" w:rsidRDefault="006B4529">
      <w:pPr>
        <w:pStyle w:val="Default"/>
        <w:rPr>
          <w:rFonts w:ascii="Times New Roman" w:eastAsia="Times New Roman" w:hAnsi="Times New Roman" w:cs="Times New Roman"/>
        </w:rPr>
      </w:pPr>
    </w:p>
    <w:p w:rsidR="006B4529" w:rsidRDefault="00AC6B55">
      <w:pPr>
        <w:pStyle w:val="Default"/>
        <w:rPr>
          <w:rFonts w:ascii="Times New Roman" w:eastAsia="Times New Roman" w:hAnsi="Times New Roman" w:cs="Times New Roman"/>
          <w:u w:val="single"/>
        </w:rPr>
      </w:pPr>
      <w:r>
        <w:rPr>
          <w:rFonts w:ascii="Times New Roman" w:hAnsi="Times New Roman"/>
          <w:u w:val="single"/>
        </w:rPr>
        <w:t>Mental Health Bill of Rights:</w:t>
      </w:r>
    </w:p>
    <w:p w:rsidR="006B4529" w:rsidRDefault="00AC6B55">
      <w:pPr>
        <w:pStyle w:val="Default"/>
        <w:rPr>
          <w:rFonts w:ascii="Times New Roman" w:eastAsia="Times New Roman" w:hAnsi="Times New Roman" w:cs="Times New Roman"/>
        </w:rPr>
      </w:pPr>
      <w:r>
        <w:rPr>
          <w:rFonts w:ascii="Times New Roman" w:hAnsi="Times New Roman"/>
        </w:rPr>
        <w:t xml:space="preserve">The State of New Hampshire provides, by law,  a </w:t>
      </w:r>
      <w:r>
        <w:rPr>
          <w:rFonts w:ascii="Times New Roman" w:hAnsi="Times New Roman"/>
        </w:rPr>
        <w:t>“</w:t>
      </w:r>
      <w:r>
        <w:rPr>
          <w:rFonts w:ascii="Times New Roman" w:hAnsi="Times New Roman"/>
        </w:rPr>
        <w:t>Mental Health Patient Bill of Rights.</w:t>
      </w:r>
      <w:r>
        <w:rPr>
          <w:rFonts w:ascii="Times New Roman" w:hAnsi="Times New Roman"/>
        </w:rPr>
        <w:t xml:space="preserve">” </w:t>
      </w:r>
    </w:p>
    <w:p w:rsidR="006B4529" w:rsidRDefault="00AC6B55">
      <w:pPr>
        <w:pStyle w:val="Default"/>
        <w:rPr>
          <w:rFonts w:ascii="Times New Roman" w:eastAsia="Times New Roman" w:hAnsi="Times New Roman" w:cs="Times New Roman"/>
        </w:rPr>
      </w:pPr>
      <w:r>
        <w:rPr>
          <w:rFonts w:ascii="Times New Roman" w:hAnsi="Times New Roman"/>
        </w:rPr>
        <w:t>Its purpose is to protect the rights and enhance the well being of clients, by informi</w:t>
      </w:r>
      <w:r>
        <w:rPr>
          <w:rFonts w:ascii="Times New Roman" w:hAnsi="Times New Roman"/>
        </w:rPr>
        <w:t>ng them of key aspects of the clinical relationship. As a client of a New Hampshire Mental Health Practitioner, you have, without asking, the right:</w:t>
      </w:r>
    </w:p>
    <w:p w:rsidR="006B4529" w:rsidRDefault="006B4529">
      <w:pPr>
        <w:pStyle w:val="Default"/>
        <w:rPr>
          <w:rFonts w:ascii="Times New Roman" w:eastAsia="Times New Roman" w:hAnsi="Times New Roman" w:cs="Times New Roman"/>
        </w:rPr>
      </w:pPr>
    </w:p>
    <w:p w:rsidR="006B4529" w:rsidRDefault="00AC6B55">
      <w:pPr>
        <w:pStyle w:val="Default"/>
        <w:rPr>
          <w:rFonts w:ascii="Times New Roman" w:eastAsia="Times New Roman" w:hAnsi="Times New Roman" w:cs="Times New Roman"/>
        </w:rPr>
      </w:pPr>
      <w:r>
        <w:rPr>
          <w:rFonts w:ascii="Times New Roman" w:hAnsi="Times New Roman"/>
        </w:rPr>
        <w:t>(1) To be treated in a professional, respectful, competent and ethical manner consistent with all applicab</w:t>
      </w:r>
      <w:r>
        <w:rPr>
          <w:rFonts w:ascii="Times New Roman" w:hAnsi="Times New Roman"/>
        </w:rPr>
        <w:t>le state laws and the relevant professional ethical standards. For Psychologists, these standards are outlined by the American Psychological Association (APA).</w:t>
      </w:r>
    </w:p>
    <w:p w:rsidR="006B4529" w:rsidRDefault="00AC6B55">
      <w:pPr>
        <w:pStyle w:val="Default"/>
        <w:rPr>
          <w:rFonts w:ascii="Times New Roman" w:eastAsia="Times New Roman" w:hAnsi="Times New Roman" w:cs="Times New Roman"/>
        </w:rPr>
      </w:pPr>
      <w:r>
        <w:rPr>
          <w:rFonts w:ascii="Times New Roman" w:hAnsi="Times New Roman"/>
        </w:rPr>
        <w:t>(2) To receive full information about your treatment provider</w:t>
      </w:r>
      <w:r>
        <w:rPr>
          <w:rFonts w:ascii="Times New Roman" w:hAnsi="Times New Roman"/>
        </w:rPr>
        <w:t>’</w:t>
      </w:r>
      <w:r>
        <w:rPr>
          <w:rFonts w:ascii="Times New Roman" w:hAnsi="Times New Roman"/>
        </w:rPr>
        <w:t>s knowledge, skills, experience an</w:t>
      </w:r>
      <w:r>
        <w:rPr>
          <w:rFonts w:ascii="Times New Roman" w:hAnsi="Times New Roman"/>
        </w:rPr>
        <w:t>d crede</w:t>
      </w:r>
      <w:r>
        <w:rPr>
          <w:rFonts w:ascii="Times New Roman" w:hAnsi="Times New Roman"/>
        </w:rPr>
        <w:t>n</w:t>
      </w:r>
      <w:r>
        <w:rPr>
          <w:rFonts w:ascii="Times New Roman" w:hAnsi="Times New Roman"/>
        </w:rPr>
        <w:t>tials.</w:t>
      </w:r>
    </w:p>
    <w:p w:rsidR="006B4529" w:rsidRDefault="00AC6B55">
      <w:pPr>
        <w:pStyle w:val="Default"/>
        <w:rPr>
          <w:rFonts w:ascii="Times New Roman" w:eastAsia="Times New Roman" w:hAnsi="Times New Roman" w:cs="Times New Roman"/>
        </w:rPr>
      </w:pPr>
      <w:r>
        <w:rPr>
          <w:rFonts w:ascii="Times New Roman" w:hAnsi="Times New Roman"/>
        </w:rPr>
        <w:t>(3) To have the information you disclose to your mental health provider kept confidential within the limits of state and federal law. Communications between mental health providers and clients are typically conf</w:t>
      </w:r>
      <w:r>
        <w:rPr>
          <w:rFonts w:ascii="Times New Roman" w:hAnsi="Times New Roman"/>
        </w:rPr>
        <w:t>i</w:t>
      </w:r>
      <w:r>
        <w:rPr>
          <w:rFonts w:ascii="Times New Roman" w:hAnsi="Times New Roman"/>
        </w:rPr>
        <w:t>dential, unless the law requi</w:t>
      </w:r>
      <w:r>
        <w:rPr>
          <w:rFonts w:ascii="Times New Roman" w:hAnsi="Times New Roman"/>
        </w:rPr>
        <w:t>res their disclosure. Mental health providers will inform you of the legal e</w:t>
      </w:r>
      <w:r>
        <w:rPr>
          <w:rFonts w:ascii="Times New Roman" w:hAnsi="Times New Roman"/>
        </w:rPr>
        <w:t>x</w:t>
      </w:r>
      <w:r>
        <w:rPr>
          <w:rFonts w:ascii="Times New Roman" w:hAnsi="Times New Roman"/>
        </w:rPr>
        <w:t>ceptions to confidentiality, and should such an exception arise, will share only such information as r</w:t>
      </w:r>
      <w:r>
        <w:rPr>
          <w:rFonts w:ascii="Times New Roman" w:hAnsi="Times New Roman"/>
        </w:rPr>
        <w:t>e</w:t>
      </w:r>
      <w:r>
        <w:rPr>
          <w:rFonts w:ascii="Times New Roman" w:hAnsi="Times New Roman"/>
        </w:rPr>
        <w:t>quired by law. Examples of such exceptions include but are not limited to:</w:t>
      </w:r>
    </w:p>
    <w:p w:rsidR="006B4529" w:rsidRDefault="00AC6B55">
      <w:pPr>
        <w:pStyle w:val="Default"/>
        <w:rPr>
          <w:rFonts w:ascii="Times New Roman" w:eastAsia="Times New Roman" w:hAnsi="Times New Roman" w:cs="Times New Roman"/>
        </w:rPr>
      </w:pPr>
      <w:r>
        <w:rPr>
          <w:rFonts w:ascii="Times New Roman" w:hAnsi="Times New Roman"/>
        </w:rPr>
        <w:t>a</w:t>
      </w:r>
      <w:r>
        <w:rPr>
          <w:rFonts w:ascii="Times New Roman" w:hAnsi="Times New Roman"/>
        </w:rPr>
        <w:t>. abuse of a child;</w:t>
      </w:r>
    </w:p>
    <w:p w:rsidR="006B4529" w:rsidRDefault="00AC6B55">
      <w:pPr>
        <w:pStyle w:val="Default"/>
        <w:rPr>
          <w:rFonts w:ascii="Times New Roman" w:eastAsia="Times New Roman" w:hAnsi="Times New Roman" w:cs="Times New Roman"/>
        </w:rPr>
      </w:pPr>
      <w:r>
        <w:rPr>
          <w:rFonts w:ascii="Times New Roman" w:hAnsi="Times New Roman"/>
        </w:rPr>
        <w:t>b. abuse of an incapacitated adult;</w:t>
      </w:r>
    </w:p>
    <w:p w:rsidR="006B4529" w:rsidRDefault="00AC6B55">
      <w:pPr>
        <w:pStyle w:val="Default"/>
        <w:rPr>
          <w:rFonts w:ascii="Times New Roman" w:eastAsia="Times New Roman" w:hAnsi="Times New Roman" w:cs="Times New Roman"/>
        </w:rPr>
      </w:pPr>
      <w:r>
        <w:rPr>
          <w:rFonts w:ascii="Times New Roman" w:hAnsi="Times New Roman"/>
        </w:rPr>
        <w:t>c. Health Information Portability and Accountability Act (HIPAA) regulation compliance;</w:t>
      </w:r>
    </w:p>
    <w:p w:rsidR="006B4529" w:rsidRDefault="00AC6B55">
      <w:pPr>
        <w:pStyle w:val="Default"/>
        <w:rPr>
          <w:rFonts w:ascii="Times New Roman" w:eastAsia="Times New Roman" w:hAnsi="Times New Roman" w:cs="Times New Roman"/>
        </w:rPr>
      </w:pPr>
      <w:r>
        <w:rPr>
          <w:rFonts w:ascii="Times New Roman" w:hAnsi="Times New Roman"/>
        </w:rPr>
        <w:t>d. certain rights you may have waived when contracting for third party financial coverage;</w:t>
      </w:r>
    </w:p>
    <w:p w:rsidR="006B4529" w:rsidRDefault="00AC6B55">
      <w:pPr>
        <w:pStyle w:val="Default"/>
        <w:rPr>
          <w:rFonts w:ascii="Times New Roman" w:eastAsia="Times New Roman" w:hAnsi="Times New Roman" w:cs="Times New Roman"/>
        </w:rPr>
      </w:pPr>
      <w:r>
        <w:rPr>
          <w:rFonts w:ascii="Times New Roman" w:hAnsi="Times New Roman"/>
        </w:rPr>
        <w:t>e. orders of the cour</w:t>
      </w:r>
      <w:r>
        <w:rPr>
          <w:rFonts w:ascii="Times New Roman" w:hAnsi="Times New Roman"/>
        </w:rPr>
        <w:t>t; and</w:t>
      </w:r>
    </w:p>
    <w:p w:rsidR="006B4529" w:rsidRDefault="00AC6B55">
      <w:pPr>
        <w:pStyle w:val="Default"/>
        <w:rPr>
          <w:rFonts w:ascii="Times New Roman" w:eastAsia="Times New Roman" w:hAnsi="Times New Roman" w:cs="Times New Roman"/>
        </w:rPr>
      </w:pPr>
      <w:r>
        <w:rPr>
          <w:rFonts w:ascii="Times New Roman" w:hAnsi="Times New Roman"/>
        </w:rPr>
        <w:lastRenderedPageBreak/>
        <w:t>f. significant threats to self, others or property.</w:t>
      </w:r>
    </w:p>
    <w:p w:rsidR="006B4529" w:rsidRDefault="00AC6B55">
      <w:pPr>
        <w:pStyle w:val="Default"/>
        <w:rPr>
          <w:rFonts w:ascii="Times New Roman" w:eastAsia="Times New Roman" w:hAnsi="Times New Roman" w:cs="Times New Roman"/>
        </w:rPr>
      </w:pPr>
      <w:r>
        <w:rPr>
          <w:rFonts w:ascii="Times New Roman" w:hAnsi="Times New Roman"/>
        </w:rPr>
        <w:t xml:space="preserve">(4) To a safe setting and to know that the services provided are effective and of a quality consistent with the standard of care within each profession and to know that sexual relations between a </w:t>
      </w:r>
      <w:r>
        <w:rPr>
          <w:rFonts w:ascii="Times New Roman" w:hAnsi="Times New Roman"/>
        </w:rPr>
        <w:t>mental health provider and a client or former client are a violation of the law (RSA 330-A:36).</w:t>
      </w:r>
    </w:p>
    <w:p w:rsidR="006B4529" w:rsidRDefault="00AC6B55">
      <w:pPr>
        <w:pStyle w:val="Default"/>
        <w:rPr>
          <w:rFonts w:ascii="Times New Roman" w:eastAsia="Times New Roman" w:hAnsi="Times New Roman" w:cs="Times New Roman"/>
        </w:rPr>
      </w:pPr>
      <w:r>
        <w:rPr>
          <w:rFonts w:ascii="Times New Roman" w:hAnsi="Times New Roman"/>
        </w:rPr>
        <w:t>(5) To obtain information, as allowed by law, pertaining to the mental health provider</w:t>
      </w:r>
      <w:r>
        <w:rPr>
          <w:rFonts w:ascii="Times New Roman" w:hAnsi="Times New Roman"/>
        </w:rPr>
        <w:t>’</w:t>
      </w:r>
      <w:r>
        <w:rPr>
          <w:rFonts w:ascii="Times New Roman" w:hAnsi="Times New Roman"/>
        </w:rPr>
        <w:t>s assessment, a</w:t>
      </w:r>
      <w:r>
        <w:rPr>
          <w:rFonts w:ascii="Times New Roman" w:hAnsi="Times New Roman"/>
        </w:rPr>
        <w:t>s</w:t>
      </w:r>
      <w:r>
        <w:rPr>
          <w:rFonts w:ascii="Times New Roman" w:hAnsi="Times New Roman"/>
        </w:rPr>
        <w:t>sessment procedures and mental health diagnoses</w:t>
      </w:r>
    </w:p>
    <w:p w:rsidR="006B4529" w:rsidRDefault="00AC6B55">
      <w:pPr>
        <w:pStyle w:val="Default"/>
        <w:rPr>
          <w:rFonts w:ascii="Times New Roman" w:eastAsia="Times New Roman" w:hAnsi="Times New Roman" w:cs="Times New Roman"/>
        </w:rPr>
      </w:pPr>
      <w:r>
        <w:rPr>
          <w:rFonts w:ascii="Times New Roman" w:hAnsi="Times New Roman"/>
        </w:rPr>
        <w:t>(RSA 330-</w:t>
      </w:r>
      <w:r>
        <w:rPr>
          <w:rFonts w:ascii="Times New Roman" w:hAnsi="Times New Roman"/>
        </w:rPr>
        <w:t>A:2 VI).</w:t>
      </w:r>
    </w:p>
    <w:p w:rsidR="006B4529" w:rsidRDefault="00AC6B55">
      <w:pPr>
        <w:pStyle w:val="Default"/>
        <w:rPr>
          <w:rFonts w:ascii="Times New Roman" w:eastAsia="Times New Roman" w:hAnsi="Times New Roman" w:cs="Times New Roman"/>
        </w:rPr>
      </w:pPr>
      <w:r>
        <w:rPr>
          <w:rFonts w:ascii="Times New Roman" w:hAnsi="Times New Roman"/>
        </w:rPr>
        <w:t>(6) To participate meaningfully in the planning, implementation and termination or referral of your trea</w:t>
      </w:r>
      <w:r>
        <w:rPr>
          <w:rFonts w:ascii="Times New Roman" w:hAnsi="Times New Roman"/>
        </w:rPr>
        <w:t>t</w:t>
      </w:r>
      <w:r>
        <w:rPr>
          <w:rFonts w:ascii="Times New Roman" w:hAnsi="Times New Roman"/>
        </w:rPr>
        <w:t>ment.</w:t>
      </w:r>
    </w:p>
    <w:p w:rsidR="006B4529" w:rsidRDefault="00AC6B55">
      <w:pPr>
        <w:pStyle w:val="Default"/>
        <w:rPr>
          <w:rFonts w:ascii="Times New Roman" w:eastAsia="Times New Roman" w:hAnsi="Times New Roman" w:cs="Times New Roman"/>
        </w:rPr>
      </w:pPr>
      <w:r>
        <w:rPr>
          <w:rFonts w:ascii="Times New Roman" w:hAnsi="Times New Roman"/>
        </w:rPr>
        <w:t>(7) To documented informed consent: to be informed of the risks and benefits of the proposed treatment, the risks and benefits of altern</w:t>
      </w:r>
      <w:r>
        <w:rPr>
          <w:rFonts w:ascii="Times New Roman" w:hAnsi="Times New Roman"/>
        </w:rPr>
        <w:t>ative treatments and the risks and benefits of no treatment. When obtaining informed consent for treatment for which safety and effectiveness have not been established, therapists will inform their clients of this and of the voluntary nature of their parti</w:t>
      </w:r>
      <w:r>
        <w:rPr>
          <w:rFonts w:ascii="Times New Roman" w:hAnsi="Times New Roman"/>
        </w:rPr>
        <w:t>cipation. In addition, clients have the right to be informed of their rights and responsibilities, and of the mental health provider</w:t>
      </w:r>
      <w:r>
        <w:rPr>
          <w:rFonts w:ascii="Times New Roman" w:hAnsi="Times New Roman"/>
        </w:rPr>
        <w:t>’</w:t>
      </w:r>
      <w:r>
        <w:rPr>
          <w:rFonts w:ascii="Times New Roman" w:hAnsi="Times New Roman"/>
        </w:rPr>
        <w:t>s practice policies regarding confidentiality, office hours, fees, missed appointments, billing policies, electronic commun</w:t>
      </w:r>
      <w:r>
        <w:rPr>
          <w:rFonts w:ascii="Times New Roman" w:hAnsi="Times New Roman"/>
        </w:rPr>
        <w:t>ications, managed care issues, record management, and other relevant matters except as othe</w:t>
      </w:r>
      <w:r>
        <w:rPr>
          <w:rFonts w:ascii="Times New Roman" w:hAnsi="Times New Roman"/>
        </w:rPr>
        <w:t>r</w:t>
      </w:r>
      <w:r>
        <w:rPr>
          <w:rFonts w:ascii="Times New Roman" w:hAnsi="Times New Roman"/>
        </w:rPr>
        <w:t>wise provided by law.</w:t>
      </w:r>
    </w:p>
    <w:p w:rsidR="006B4529" w:rsidRDefault="00AC6B55">
      <w:pPr>
        <w:pStyle w:val="Default"/>
        <w:rPr>
          <w:rFonts w:ascii="Times New Roman" w:eastAsia="Times New Roman" w:hAnsi="Times New Roman" w:cs="Times New Roman"/>
        </w:rPr>
      </w:pPr>
      <w:r>
        <w:rPr>
          <w:rFonts w:ascii="Times New Roman" w:hAnsi="Times New Roman"/>
        </w:rPr>
        <w:t>(8) To obtain information regarding the provision(s) for emergency coverage.</w:t>
      </w:r>
    </w:p>
    <w:p w:rsidR="006B4529" w:rsidRDefault="00AC6B55">
      <w:pPr>
        <w:pStyle w:val="Default"/>
        <w:rPr>
          <w:rFonts w:ascii="Times New Roman" w:eastAsia="Times New Roman" w:hAnsi="Times New Roman" w:cs="Times New Roman"/>
        </w:rPr>
      </w:pPr>
      <w:r>
        <w:rPr>
          <w:rFonts w:ascii="Times New Roman" w:hAnsi="Times New Roman"/>
        </w:rPr>
        <w:t>(9) To receive a copy of your mental health record within 30 days</w:t>
      </w:r>
      <w:r>
        <w:rPr>
          <w:rFonts w:ascii="Times New Roman" w:hAnsi="Times New Roman"/>
        </w:rPr>
        <w:t xml:space="preserve"> upon written request (except as othe</w:t>
      </w:r>
      <w:r>
        <w:rPr>
          <w:rFonts w:ascii="Times New Roman" w:hAnsi="Times New Roman"/>
        </w:rPr>
        <w:t>r</w:t>
      </w:r>
      <w:r>
        <w:rPr>
          <w:rFonts w:ascii="Times New Roman" w:hAnsi="Times New Roman"/>
        </w:rPr>
        <w:t>wise provided by law), by paying a nominal fee designed to defray the administrative costs of reprodu</w:t>
      </w:r>
      <w:r>
        <w:rPr>
          <w:rFonts w:ascii="Times New Roman" w:hAnsi="Times New Roman"/>
        </w:rPr>
        <w:t>c</w:t>
      </w:r>
      <w:r>
        <w:rPr>
          <w:rFonts w:ascii="Times New Roman" w:hAnsi="Times New Roman"/>
        </w:rPr>
        <w:t>ing the record.</w:t>
      </w:r>
    </w:p>
    <w:p w:rsidR="006B4529" w:rsidRDefault="00AC6B55">
      <w:pPr>
        <w:pStyle w:val="Default"/>
        <w:rPr>
          <w:rFonts w:ascii="Times New Roman" w:eastAsia="Times New Roman" w:hAnsi="Times New Roman" w:cs="Times New Roman"/>
        </w:rPr>
      </w:pPr>
      <w:r>
        <w:rPr>
          <w:rFonts w:ascii="Times New Roman" w:hAnsi="Times New Roman"/>
        </w:rPr>
        <w:t>(10) To know that your mental health provider is licensed by the State of New Hampshire to provide m</w:t>
      </w:r>
      <w:r>
        <w:rPr>
          <w:rFonts w:ascii="Times New Roman" w:hAnsi="Times New Roman"/>
        </w:rPr>
        <w:t>e</w:t>
      </w:r>
      <w:r>
        <w:rPr>
          <w:rFonts w:ascii="Times New Roman" w:hAnsi="Times New Roman"/>
        </w:rPr>
        <w:t>n</w:t>
      </w:r>
      <w:r>
        <w:rPr>
          <w:rFonts w:ascii="Times New Roman" w:hAnsi="Times New Roman"/>
        </w:rPr>
        <w:t>tal health services.</w:t>
      </w:r>
    </w:p>
    <w:p w:rsidR="006B4529" w:rsidRDefault="00AC6B55">
      <w:pPr>
        <w:pStyle w:val="Default"/>
        <w:rPr>
          <w:rFonts w:ascii="Times New Roman" w:eastAsia="Times New Roman" w:hAnsi="Times New Roman" w:cs="Times New Roman"/>
        </w:rPr>
      </w:pPr>
      <w:r>
        <w:rPr>
          <w:rFonts w:ascii="Times New Roman" w:hAnsi="Times New Roman"/>
        </w:rPr>
        <w:t>a. You have the right to obtain information about mental health practice</w:t>
      </w:r>
    </w:p>
    <w:p w:rsidR="006B4529" w:rsidRDefault="00AC6B55">
      <w:pPr>
        <w:pStyle w:val="Default"/>
        <w:rPr>
          <w:rFonts w:ascii="Times New Roman" w:eastAsia="Times New Roman" w:hAnsi="Times New Roman" w:cs="Times New Roman"/>
        </w:rPr>
      </w:pPr>
      <w:r>
        <w:rPr>
          <w:rFonts w:ascii="Times New Roman" w:hAnsi="Times New Roman"/>
        </w:rPr>
        <w:t>in New Hampshire. (Since Psychologists are licensed under the NH Board of Psychologists, you may confirm and ask questions about Dr. Chance</w:t>
      </w:r>
      <w:r>
        <w:rPr>
          <w:rFonts w:ascii="Times New Roman" w:hAnsi="Times New Roman"/>
        </w:rPr>
        <w:t>’</w:t>
      </w:r>
      <w:r>
        <w:rPr>
          <w:rFonts w:ascii="Times New Roman" w:hAnsi="Times New Roman"/>
        </w:rPr>
        <w:t>s licensure status w</w:t>
      </w:r>
      <w:r>
        <w:rPr>
          <w:rFonts w:ascii="Times New Roman" w:hAnsi="Times New Roman"/>
        </w:rPr>
        <w:t xml:space="preserve">ith that organization). </w:t>
      </w:r>
    </w:p>
    <w:p w:rsidR="006B4529" w:rsidRDefault="00AC6B55">
      <w:pPr>
        <w:pStyle w:val="Default"/>
        <w:rPr>
          <w:rFonts w:ascii="Times New Roman" w:eastAsia="Times New Roman" w:hAnsi="Times New Roman" w:cs="Times New Roman"/>
        </w:rPr>
      </w:pPr>
      <w:r>
        <w:rPr>
          <w:rFonts w:ascii="Times New Roman" w:hAnsi="Times New Roman"/>
        </w:rPr>
        <w:t>b. You have the right to discuss questions or concerns about the mental health services you receive with your provider.</w:t>
      </w:r>
    </w:p>
    <w:p w:rsidR="006B4529" w:rsidRDefault="00AC6B55">
      <w:pPr>
        <w:pStyle w:val="Default"/>
        <w:rPr>
          <w:rFonts w:ascii="Times New Roman" w:eastAsia="Times New Roman" w:hAnsi="Times New Roman" w:cs="Times New Roman"/>
        </w:rPr>
      </w:pPr>
      <w:r>
        <w:rPr>
          <w:rFonts w:ascii="Times New Roman" w:hAnsi="Times New Roman"/>
        </w:rPr>
        <w:t>c. You have the right to file a formal complaint with the provider</w:t>
      </w:r>
      <w:r>
        <w:rPr>
          <w:rFonts w:ascii="Times New Roman" w:hAnsi="Times New Roman"/>
        </w:rPr>
        <w:t>’</w:t>
      </w:r>
      <w:r>
        <w:rPr>
          <w:rFonts w:ascii="Times New Roman" w:hAnsi="Times New Roman"/>
        </w:rPr>
        <w:t>s licensing board, in this case the NH Board</w:t>
      </w:r>
      <w:r>
        <w:rPr>
          <w:rFonts w:ascii="Times New Roman" w:hAnsi="Times New Roman"/>
        </w:rPr>
        <w:t xml:space="preserve"> of Psychologists.</w:t>
      </w:r>
    </w:p>
    <w:p w:rsidR="006B4529" w:rsidRDefault="006B4529">
      <w:pPr>
        <w:pStyle w:val="Default"/>
        <w:rPr>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rPr>
      </w:pPr>
      <w:r>
        <w:rPr>
          <w:rFonts w:ascii="Times New Roman" w:hAnsi="Times New Roman"/>
        </w:rPr>
        <w:t>Additional information about each of these topics is provided in other sections of this policy form, and also on my professional website (</w:t>
      </w:r>
      <w:hyperlink r:id="rId6" w:history="1">
        <w:r>
          <w:rPr>
            <w:rStyle w:val="Hyperlink0"/>
            <w:rFonts w:eastAsia="Arial Unicode MS" w:cs="Arial Unicode MS"/>
          </w:rPr>
          <w:t>www.DrChrisChance.com</w:t>
        </w:r>
      </w:hyperlink>
      <w:r>
        <w:rPr>
          <w:rStyle w:val="None"/>
          <w:rFonts w:ascii="Times New Roman" w:hAnsi="Times New Roman"/>
        </w:rPr>
        <w:t xml:space="preserve">). Please be sure to let me know </w:t>
      </w:r>
      <w:r>
        <w:rPr>
          <w:rStyle w:val="None"/>
          <w:rFonts w:ascii="Times New Roman" w:hAnsi="Times New Roman"/>
        </w:rPr>
        <w:t>if any info</w:t>
      </w:r>
      <w:r>
        <w:rPr>
          <w:rStyle w:val="None"/>
          <w:rFonts w:ascii="Times New Roman" w:hAnsi="Times New Roman"/>
        </w:rPr>
        <w:t>r</w:t>
      </w:r>
      <w:r>
        <w:rPr>
          <w:rStyle w:val="None"/>
          <w:rFonts w:ascii="Times New Roman" w:hAnsi="Times New Roman"/>
        </w:rPr>
        <w:t>mation is unclear and we will discuss these concerns or questions.</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u w:val="single"/>
        </w:rPr>
      </w:pPr>
      <w:r>
        <w:rPr>
          <w:rStyle w:val="Hyperlink0"/>
          <w:rFonts w:eastAsia="Arial Unicode MS" w:cs="Arial Unicode MS"/>
        </w:rPr>
        <w:t>Professional Boundaries:</w:t>
      </w: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Licensed psychotherapists are obligated to establish and maintain appropriate professional relational boundaries with present and past clients (and, in</w:t>
      </w:r>
      <w:r>
        <w:rPr>
          <w:rStyle w:val="None"/>
          <w:rFonts w:ascii="Times New Roman" w:hAnsi="Times New Roman"/>
        </w:rPr>
        <w:t xml:space="preserve"> some cases, clients</w:t>
      </w:r>
      <w:r>
        <w:rPr>
          <w:rStyle w:val="None"/>
          <w:rFonts w:ascii="Times New Roman" w:hAnsi="Times New Roman"/>
        </w:rPr>
        <w:t xml:space="preserve">’ </w:t>
      </w:r>
      <w:r>
        <w:rPr>
          <w:rStyle w:val="None"/>
          <w:rFonts w:ascii="Times New Roman" w:hAnsi="Times New Roman"/>
        </w:rPr>
        <w:t>family members). For example, therapists should not become friends with clients and should never become sexually involved with a cl</w:t>
      </w:r>
      <w:r>
        <w:rPr>
          <w:rStyle w:val="None"/>
          <w:rFonts w:ascii="Times New Roman" w:hAnsi="Times New Roman"/>
        </w:rPr>
        <w:t>i</w:t>
      </w:r>
      <w:r>
        <w:rPr>
          <w:rStyle w:val="None"/>
          <w:rFonts w:ascii="Times New Roman" w:hAnsi="Times New Roman"/>
        </w:rPr>
        <w:t>ent. If a dual relationship is unavoidable or develops over time in a way that was not predicted (e.g.</w:t>
      </w:r>
      <w:r>
        <w:rPr>
          <w:rStyle w:val="None"/>
          <w:rFonts w:ascii="Times New Roman" w:hAnsi="Times New Roman"/>
        </w:rPr>
        <w:t>, client and therapist find themselves at the same social event because we have family members who decide to enroll in the same community activity), then these possible conflicts impacting the therapeutic relatio</w:t>
      </w:r>
      <w:r>
        <w:rPr>
          <w:rStyle w:val="None"/>
          <w:rFonts w:ascii="Times New Roman" w:hAnsi="Times New Roman"/>
        </w:rPr>
        <w:t>n</w:t>
      </w:r>
      <w:r>
        <w:rPr>
          <w:rStyle w:val="None"/>
          <w:rFonts w:ascii="Times New Roman" w:hAnsi="Times New Roman"/>
        </w:rPr>
        <w:t>ship need to be processed and resolved in a</w:t>
      </w:r>
      <w:r>
        <w:rPr>
          <w:rStyle w:val="None"/>
          <w:rFonts w:ascii="Times New Roman" w:hAnsi="Times New Roman"/>
        </w:rPr>
        <w:t xml:space="preserve"> way that preserves the right to privacy of all and the client</w:t>
      </w:r>
      <w:r>
        <w:rPr>
          <w:rStyle w:val="None"/>
          <w:rFonts w:ascii="Times New Roman" w:hAnsi="Times New Roman"/>
        </w:rPr>
        <w:t>’</w:t>
      </w:r>
      <w:r>
        <w:rPr>
          <w:rStyle w:val="None"/>
          <w:rFonts w:ascii="Times New Roman" w:hAnsi="Times New Roman"/>
        </w:rPr>
        <w:t xml:space="preserve">s right to effective psychotherapy. </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rPr>
      </w:pPr>
      <w:r>
        <w:rPr>
          <w:rStyle w:val="Hyperlink0"/>
          <w:rFonts w:eastAsia="Arial Unicode MS" w:cs="Arial Unicode MS"/>
        </w:rPr>
        <w:t>Legalities of Confidentiality:</w:t>
      </w:r>
      <w:r>
        <w:rPr>
          <w:rStyle w:val="None"/>
          <w:rFonts w:ascii="Times New Roman" w:eastAsia="Times New Roman" w:hAnsi="Times New Roman" w:cs="Times New Roman"/>
        </w:rPr>
        <w:tab/>
      </w:r>
      <w:r>
        <w:rPr>
          <w:rStyle w:val="None"/>
          <w:rFonts w:ascii="Times New Roman" w:eastAsia="Times New Roman" w:hAnsi="Times New Roman" w:cs="Times New Roman"/>
        </w:rPr>
        <w:tab/>
      </w: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 xml:space="preserve">In addition to information outlined in the </w:t>
      </w:r>
      <w:r>
        <w:rPr>
          <w:rStyle w:val="None"/>
          <w:rFonts w:ascii="Times New Roman" w:hAnsi="Times New Roman"/>
        </w:rPr>
        <w:t>“</w:t>
      </w:r>
      <w:r>
        <w:rPr>
          <w:rStyle w:val="None"/>
          <w:rFonts w:ascii="Times New Roman" w:hAnsi="Times New Roman"/>
        </w:rPr>
        <w:t>Notice of Privacy Practices</w:t>
      </w:r>
      <w:r>
        <w:rPr>
          <w:rStyle w:val="None"/>
          <w:rFonts w:ascii="Times New Roman" w:hAnsi="Times New Roman"/>
        </w:rPr>
        <w:t xml:space="preserve">” </w:t>
      </w:r>
      <w:r>
        <w:rPr>
          <w:rStyle w:val="None"/>
          <w:rFonts w:ascii="Times New Roman" w:hAnsi="Times New Roman"/>
        </w:rPr>
        <w:t>(See HIPAA info accessible through website), I wa</w:t>
      </w:r>
      <w:r>
        <w:rPr>
          <w:rStyle w:val="None"/>
          <w:rFonts w:ascii="Times New Roman" w:hAnsi="Times New Roman"/>
        </w:rPr>
        <w:t>nt to highlight certain privacy considerations relevant to my practice. Within ce</w:t>
      </w:r>
      <w:r>
        <w:rPr>
          <w:rStyle w:val="None"/>
          <w:rFonts w:ascii="Times New Roman" w:hAnsi="Times New Roman"/>
        </w:rPr>
        <w:t>r</w:t>
      </w:r>
      <w:r>
        <w:rPr>
          <w:rStyle w:val="None"/>
          <w:rFonts w:ascii="Times New Roman" w:hAnsi="Times New Roman"/>
        </w:rPr>
        <w:t>tain limits, information revealed by you [and if applicable, by your child(</w:t>
      </w:r>
      <w:proofErr w:type="spellStart"/>
      <w:r>
        <w:rPr>
          <w:rStyle w:val="None"/>
          <w:rFonts w:ascii="Times New Roman" w:hAnsi="Times New Roman"/>
        </w:rPr>
        <w:t>ren</w:t>
      </w:r>
      <w:proofErr w:type="spellEnd"/>
      <w:r>
        <w:rPr>
          <w:rStyle w:val="None"/>
          <w:rFonts w:ascii="Times New Roman" w:hAnsi="Times New Roman"/>
        </w:rPr>
        <w:t>)] in the course of treatment will be kept strictly confidential and will not be released to any</w:t>
      </w:r>
      <w:r>
        <w:rPr>
          <w:rStyle w:val="None"/>
          <w:rFonts w:ascii="Times New Roman" w:hAnsi="Times New Roman"/>
        </w:rPr>
        <w:t xml:space="preserve"> other person or agency outside of those indicated below. Usually, I will ask you to sign a </w:t>
      </w:r>
      <w:r>
        <w:rPr>
          <w:rStyle w:val="None"/>
          <w:rFonts w:ascii="Times New Roman" w:hAnsi="Times New Roman"/>
        </w:rPr>
        <w:t>“</w:t>
      </w:r>
      <w:r>
        <w:rPr>
          <w:rStyle w:val="None"/>
          <w:rFonts w:ascii="Times New Roman" w:hAnsi="Times New Roman"/>
        </w:rPr>
        <w:t>release of information form</w:t>
      </w:r>
      <w:r>
        <w:rPr>
          <w:rStyle w:val="None"/>
          <w:rFonts w:ascii="Times New Roman" w:hAnsi="Times New Roman"/>
        </w:rPr>
        <w:t xml:space="preserve">” </w:t>
      </w:r>
      <w:r>
        <w:rPr>
          <w:rStyle w:val="None"/>
          <w:rFonts w:ascii="Times New Roman" w:hAnsi="Times New Roman"/>
        </w:rPr>
        <w:t xml:space="preserve">to allow collaboration </w:t>
      </w:r>
      <w:r>
        <w:rPr>
          <w:rStyle w:val="None"/>
          <w:rFonts w:ascii="Times New Roman" w:hAnsi="Times New Roman"/>
        </w:rPr>
        <w:lastRenderedPageBreak/>
        <w:t>with other professionals who may be important to optimizing your (or your child</w:t>
      </w:r>
      <w:r>
        <w:rPr>
          <w:rStyle w:val="None"/>
          <w:rFonts w:ascii="Times New Roman" w:hAnsi="Times New Roman"/>
        </w:rPr>
        <w:t>’</w:t>
      </w:r>
      <w:r>
        <w:rPr>
          <w:rStyle w:val="None"/>
          <w:rFonts w:ascii="Times New Roman" w:hAnsi="Times New Roman"/>
        </w:rPr>
        <w:t>s) care (e.g., past ther</w:t>
      </w:r>
      <w:r>
        <w:rPr>
          <w:rStyle w:val="None"/>
          <w:rFonts w:ascii="Times New Roman" w:hAnsi="Times New Roman"/>
        </w:rPr>
        <w:t>a</w:t>
      </w:r>
      <w:r>
        <w:rPr>
          <w:rStyle w:val="None"/>
          <w:rFonts w:ascii="Times New Roman" w:hAnsi="Times New Roman"/>
        </w:rPr>
        <w:t xml:space="preserve">pist, </w:t>
      </w:r>
      <w:r>
        <w:rPr>
          <w:rStyle w:val="None"/>
          <w:rFonts w:ascii="Times New Roman" w:hAnsi="Times New Roman"/>
        </w:rPr>
        <w:t>school psychologist, physician). In some unusual circumstances, I may be required to release info</w:t>
      </w:r>
      <w:r>
        <w:rPr>
          <w:rStyle w:val="None"/>
          <w:rFonts w:ascii="Times New Roman" w:hAnsi="Times New Roman"/>
        </w:rPr>
        <w:t>r</w:t>
      </w:r>
      <w:r>
        <w:rPr>
          <w:rStyle w:val="None"/>
          <w:rFonts w:ascii="Times New Roman" w:hAnsi="Times New Roman"/>
        </w:rPr>
        <w:t>mation without your explicit consent, so these limits of privacy are important to fully understand. These guidelines have been developed thoughtfully by profe</w:t>
      </w:r>
      <w:r>
        <w:rPr>
          <w:rStyle w:val="None"/>
          <w:rFonts w:ascii="Times New Roman" w:hAnsi="Times New Roman"/>
        </w:rPr>
        <w:t>ssional ethics boards as well as legal bodies to pr</w:t>
      </w:r>
      <w:r>
        <w:rPr>
          <w:rStyle w:val="None"/>
          <w:rFonts w:ascii="Times New Roman" w:hAnsi="Times New Roman"/>
        </w:rPr>
        <w:t>o</w:t>
      </w:r>
      <w:r>
        <w:rPr>
          <w:rStyle w:val="None"/>
          <w:rFonts w:ascii="Times New Roman" w:hAnsi="Times New Roman"/>
        </w:rPr>
        <w:t>tect people and to promote quality care.</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Under New Hampshire law, communications between a client and a licensed psychotherapist are priv</w:t>
      </w:r>
      <w:r>
        <w:rPr>
          <w:rStyle w:val="None"/>
          <w:rFonts w:ascii="Times New Roman" w:hAnsi="Times New Roman"/>
        </w:rPr>
        <w:t>i</w:t>
      </w:r>
      <w:r>
        <w:rPr>
          <w:rStyle w:val="None"/>
          <w:rFonts w:ascii="Times New Roman" w:hAnsi="Times New Roman"/>
        </w:rPr>
        <w:t>leged (confidential) and may not be disclosed without the specifi</w:t>
      </w:r>
      <w:r>
        <w:rPr>
          <w:rStyle w:val="None"/>
          <w:rFonts w:ascii="Times New Roman" w:hAnsi="Times New Roman"/>
        </w:rPr>
        <w:t>c authorization of the client except under specific, limited circumstances. For example, the privilege does not apply in a civil commitment procee</w:t>
      </w:r>
      <w:r>
        <w:rPr>
          <w:rStyle w:val="None"/>
          <w:rFonts w:ascii="Times New Roman" w:hAnsi="Times New Roman"/>
        </w:rPr>
        <w:t>d</w:t>
      </w:r>
      <w:r>
        <w:rPr>
          <w:rStyle w:val="None"/>
          <w:rFonts w:ascii="Times New Roman" w:hAnsi="Times New Roman"/>
        </w:rPr>
        <w:t>ing in which the issue is whether the individual is a danger to self or others or when a client is seeking tr</w:t>
      </w:r>
      <w:r>
        <w:rPr>
          <w:rStyle w:val="None"/>
          <w:rFonts w:ascii="Times New Roman" w:hAnsi="Times New Roman"/>
        </w:rPr>
        <w:t>eatment relating to a workers' compensation claim. Records may also be subject to audit by regulatory authorities. Also, many reporting laws create exceptions (see below).</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A court order for records can create an override of normal privacy procedures. Plea</w:t>
      </w:r>
      <w:r>
        <w:rPr>
          <w:rStyle w:val="None"/>
          <w:rFonts w:ascii="Times New Roman" w:hAnsi="Times New Roman"/>
        </w:rPr>
        <w:t>se inform your ps</w:t>
      </w:r>
      <w:r>
        <w:rPr>
          <w:rStyle w:val="None"/>
          <w:rFonts w:ascii="Times New Roman" w:hAnsi="Times New Roman"/>
        </w:rPr>
        <w:t>y</w:t>
      </w:r>
      <w:r>
        <w:rPr>
          <w:rStyle w:val="None"/>
          <w:rFonts w:ascii="Times New Roman" w:hAnsi="Times New Roman"/>
        </w:rPr>
        <w:t xml:space="preserve">chotherapist if any legal proceedings (including divorce process) are under way or likely to be under way so you can discuss these concerns and fully understand your rights and limitations of your rights. </w:t>
      </w:r>
    </w:p>
    <w:p w:rsidR="006B4529" w:rsidRDefault="006B4529">
      <w:pPr>
        <w:pStyle w:val="Default"/>
        <w:rPr>
          <w:rStyle w:val="None"/>
          <w:rFonts w:ascii="Times New Roman" w:eastAsia="Times New Roman" w:hAnsi="Times New Roman" w:cs="Times New Roman"/>
          <w:b/>
          <w:bCs/>
        </w:rPr>
      </w:pP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 xml:space="preserve">As part of maintaining a valid </w:t>
      </w:r>
      <w:r>
        <w:rPr>
          <w:rStyle w:val="None"/>
          <w:rFonts w:ascii="Times New Roman" w:hAnsi="Times New Roman"/>
        </w:rPr>
        <w:t>license, I am required to regularly discuss cases with colleagues. I also o</w:t>
      </w:r>
      <w:r>
        <w:rPr>
          <w:rStyle w:val="None"/>
          <w:rFonts w:ascii="Times New Roman" w:hAnsi="Times New Roman"/>
        </w:rPr>
        <w:t>b</w:t>
      </w:r>
      <w:r>
        <w:rPr>
          <w:rStyle w:val="None"/>
          <w:rFonts w:ascii="Times New Roman" w:hAnsi="Times New Roman"/>
        </w:rPr>
        <w:t>tain formal supervision on certain cases when I believe it is necessary. In these situations I do not disclose the identity of my client. My colleagues and any formal supervisor ar</w:t>
      </w:r>
      <w:r>
        <w:rPr>
          <w:rStyle w:val="None"/>
          <w:rFonts w:ascii="Times New Roman" w:hAnsi="Times New Roman"/>
        </w:rPr>
        <w:t>e, of course, legally bound to conf</w:t>
      </w:r>
      <w:r>
        <w:rPr>
          <w:rStyle w:val="None"/>
          <w:rFonts w:ascii="Times New Roman" w:hAnsi="Times New Roman"/>
        </w:rPr>
        <w:t>i</w:t>
      </w:r>
      <w:r>
        <w:rPr>
          <w:rStyle w:val="None"/>
          <w:rFonts w:ascii="Times New Roman" w:hAnsi="Times New Roman"/>
        </w:rPr>
        <w:t>dentiality as well. By signing this document you are acknowledging that you understand that I may di</w:t>
      </w:r>
      <w:r>
        <w:rPr>
          <w:rStyle w:val="None"/>
          <w:rFonts w:ascii="Times New Roman" w:hAnsi="Times New Roman"/>
        </w:rPr>
        <w:t>s</w:t>
      </w:r>
      <w:r>
        <w:rPr>
          <w:rStyle w:val="None"/>
          <w:rFonts w:ascii="Times New Roman" w:hAnsi="Times New Roman"/>
        </w:rPr>
        <w:t>cuss your case in consultation and/or supervision and do not object to my doing so.</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u w:val="single"/>
        </w:rPr>
      </w:pPr>
      <w:r>
        <w:rPr>
          <w:rStyle w:val="Hyperlink0"/>
          <w:rFonts w:eastAsia="Arial Unicode MS" w:cs="Arial Unicode MS"/>
        </w:rPr>
        <w:t>Reporting Requirements:</w:t>
      </w: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 xml:space="preserve">Among the </w:t>
      </w:r>
      <w:r>
        <w:rPr>
          <w:rStyle w:val="None"/>
          <w:rFonts w:ascii="Times New Roman" w:hAnsi="Times New Roman"/>
        </w:rPr>
        <w:t>exceptions to confidentiality are New Hampshire reporting laws that require licensed psych</w:t>
      </w:r>
      <w:r>
        <w:rPr>
          <w:rStyle w:val="None"/>
          <w:rFonts w:ascii="Times New Roman" w:hAnsi="Times New Roman"/>
        </w:rPr>
        <w:t>o</w:t>
      </w:r>
      <w:r>
        <w:rPr>
          <w:rStyle w:val="None"/>
          <w:rFonts w:ascii="Times New Roman" w:hAnsi="Times New Roman"/>
        </w:rPr>
        <w:t>therapists to report to the appropriate authorities certain types of conduct. For example, any person who suspects that a child or an incapacitated adult has been ab</w:t>
      </w:r>
      <w:r>
        <w:rPr>
          <w:rStyle w:val="None"/>
          <w:rFonts w:ascii="Times New Roman" w:hAnsi="Times New Roman"/>
        </w:rPr>
        <w:t>used, neglected, or exploited must report to state authorities. Licensed psychotherapists are required to warn the police or likely victims of a client's "ser</w:t>
      </w:r>
      <w:r>
        <w:rPr>
          <w:rStyle w:val="None"/>
          <w:rFonts w:ascii="Times New Roman" w:hAnsi="Times New Roman"/>
        </w:rPr>
        <w:t>i</w:t>
      </w:r>
      <w:r>
        <w:rPr>
          <w:rStyle w:val="None"/>
          <w:rFonts w:ascii="Times New Roman" w:hAnsi="Times New Roman"/>
        </w:rPr>
        <w:t>ous threat of physical violence" to a person or property. There are also other reporting laws. If</w:t>
      </w:r>
      <w:r>
        <w:rPr>
          <w:rStyle w:val="None"/>
          <w:rFonts w:ascii="Times New Roman" w:hAnsi="Times New Roman"/>
        </w:rPr>
        <w:t xml:space="preserve"> during a time of crisis I wish to be allowed to notify certain family members or other social supports of your choosing, then I may ask for signed release to allow this, in addition to the legally allowed coordination with other helping professionals and </w:t>
      </w:r>
      <w:r>
        <w:rPr>
          <w:rStyle w:val="None"/>
          <w:rFonts w:ascii="Times New Roman" w:hAnsi="Times New Roman"/>
        </w:rPr>
        <w:t>state/community agencies. If circumstances of a life-threatening emergency imply that certain actions/communications are necessary to prevent imminent harm, I am e</w:t>
      </w:r>
      <w:r>
        <w:rPr>
          <w:rStyle w:val="None"/>
          <w:rFonts w:ascii="Times New Roman" w:hAnsi="Times New Roman"/>
        </w:rPr>
        <w:t>m</w:t>
      </w:r>
      <w:r>
        <w:rPr>
          <w:rStyle w:val="None"/>
          <w:rFonts w:ascii="Times New Roman" w:hAnsi="Times New Roman"/>
        </w:rPr>
        <w:t>powered to take those reasonable actions.</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There are certain situations in which mental heal</w:t>
      </w:r>
      <w:r>
        <w:rPr>
          <w:rStyle w:val="None"/>
          <w:rFonts w:ascii="Times New Roman" w:hAnsi="Times New Roman"/>
        </w:rPr>
        <w:t>th professionals are required by law to reveal information obtained during the course of treatment to other persons or agencies without your permission. These are: (1) when there is reason to suspect that physical or sexual abuse, or physical neglect has o</w:t>
      </w:r>
      <w:r>
        <w:rPr>
          <w:rStyle w:val="None"/>
          <w:rFonts w:ascii="Times New Roman" w:hAnsi="Times New Roman"/>
        </w:rPr>
        <w:t xml:space="preserve">ccurred to a minor child; (2) when there is reason to suspect abuse to elderly or incapacitated adults; (3) when serious threat of violence to identified persons or intent to substantially damage property is disclosed; (4) when serious suicidal intentions </w:t>
      </w:r>
      <w:r>
        <w:rPr>
          <w:rStyle w:val="None"/>
          <w:rFonts w:ascii="Times New Roman" w:hAnsi="Times New Roman"/>
        </w:rPr>
        <w:t>are disclosed and the client or guardian refuses voluntary treatment to ensure client safety; and (5) when ordered by a court or a state licensing board.</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u w:val="single"/>
        </w:rPr>
      </w:pPr>
      <w:r>
        <w:rPr>
          <w:rStyle w:val="Hyperlink0"/>
          <w:rFonts w:eastAsia="Arial Unicode MS" w:cs="Arial Unicode MS"/>
        </w:rPr>
        <w:t xml:space="preserve">Other Privacy-Related Policies: </w:t>
      </w: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I currently do my own billing. If it becomes necessary to hire a bil</w:t>
      </w:r>
      <w:r>
        <w:rPr>
          <w:rStyle w:val="None"/>
          <w:rFonts w:ascii="Times New Roman" w:hAnsi="Times New Roman"/>
        </w:rPr>
        <w:t>ling agency to process bills for my cl</w:t>
      </w:r>
      <w:r>
        <w:rPr>
          <w:rStyle w:val="None"/>
          <w:rFonts w:ascii="Times New Roman" w:hAnsi="Times New Roman"/>
        </w:rPr>
        <w:t>i</w:t>
      </w:r>
      <w:r>
        <w:rPr>
          <w:rStyle w:val="None"/>
          <w:rFonts w:ascii="Times New Roman" w:hAnsi="Times New Roman"/>
        </w:rPr>
        <w:t xml:space="preserve">ents and their insurance companies, those professionals will sign a confidentiality agreement indicating that billing agents will not disclose any information to any source without written approval by me. </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 xml:space="preserve">I may use </w:t>
      </w:r>
      <w:r>
        <w:rPr>
          <w:rStyle w:val="None"/>
          <w:rFonts w:ascii="Times New Roman" w:hAnsi="Times New Roman"/>
        </w:rPr>
        <w:t>an assistant to help with logistical tasks such as phone rescheduling under emergency circu</w:t>
      </w:r>
      <w:r>
        <w:rPr>
          <w:rStyle w:val="None"/>
          <w:rFonts w:ascii="Times New Roman" w:hAnsi="Times New Roman"/>
        </w:rPr>
        <w:t>m</w:t>
      </w:r>
      <w:r>
        <w:rPr>
          <w:rStyle w:val="None"/>
          <w:rFonts w:ascii="Times New Roman" w:hAnsi="Times New Roman"/>
        </w:rPr>
        <w:t xml:space="preserve">stances. The assistant will have only limited information necessary to complete the clerical task at hand, </w:t>
      </w:r>
      <w:r>
        <w:rPr>
          <w:rStyle w:val="None"/>
          <w:rFonts w:ascii="Times New Roman" w:hAnsi="Times New Roman"/>
        </w:rPr>
        <w:lastRenderedPageBreak/>
        <w:t>and the assistant will have signed a confidentiality agre</w:t>
      </w:r>
      <w:r>
        <w:rPr>
          <w:rStyle w:val="None"/>
          <w:rFonts w:ascii="Times New Roman" w:hAnsi="Times New Roman"/>
        </w:rPr>
        <w:t xml:space="preserve">ement. This agreement specifies that s/he will not release any of your personal information to any other person. </w:t>
      </w: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At times, another practitioner may cover for me to respond to emergencies when I am unavailable. S/he would not have access to my records. S/h</w:t>
      </w:r>
      <w:r>
        <w:rPr>
          <w:rStyle w:val="None"/>
          <w:rFonts w:ascii="Times New Roman" w:hAnsi="Times New Roman"/>
        </w:rPr>
        <w:t>e may, however, need to obtain information from you in order to assist you. Any practitioner covering for me will maintain confidentiality, as required by our licensure.</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I participate in supervision meetings with colleagues who are also licensed by the NH</w:t>
      </w:r>
      <w:r>
        <w:rPr>
          <w:rStyle w:val="None"/>
          <w:rFonts w:ascii="Times New Roman" w:hAnsi="Times New Roman"/>
        </w:rPr>
        <w:t xml:space="preserve"> Board of Psychol</w:t>
      </w:r>
      <w:r>
        <w:rPr>
          <w:rStyle w:val="None"/>
          <w:rFonts w:ascii="Times New Roman" w:hAnsi="Times New Roman"/>
        </w:rPr>
        <w:t>o</w:t>
      </w:r>
      <w:r>
        <w:rPr>
          <w:rStyle w:val="None"/>
          <w:rFonts w:ascii="Times New Roman" w:hAnsi="Times New Roman"/>
        </w:rPr>
        <w:t>gists or The New Hampshire Board of Mental Health. I reserve the right to consult with colleagues r</w:t>
      </w:r>
      <w:r>
        <w:rPr>
          <w:rStyle w:val="None"/>
          <w:rFonts w:ascii="Times New Roman" w:hAnsi="Times New Roman"/>
        </w:rPr>
        <w:t>e</w:t>
      </w:r>
      <w:r>
        <w:rPr>
          <w:rStyle w:val="None"/>
          <w:rFonts w:ascii="Times New Roman" w:hAnsi="Times New Roman"/>
        </w:rPr>
        <w:t>garding clinical matters relevant to client care, while being careful to not reveal specific identifying i</w:t>
      </w:r>
      <w:r>
        <w:rPr>
          <w:rStyle w:val="None"/>
          <w:rFonts w:ascii="Times New Roman" w:hAnsi="Times New Roman"/>
        </w:rPr>
        <w:t>n</w:t>
      </w:r>
      <w:r>
        <w:rPr>
          <w:rStyle w:val="None"/>
          <w:rFonts w:ascii="Times New Roman" w:hAnsi="Times New Roman"/>
        </w:rPr>
        <w:t>formation about my clients. Thi</w:t>
      </w:r>
      <w:r>
        <w:rPr>
          <w:rStyle w:val="None"/>
          <w:rFonts w:ascii="Times New Roman" w:hAnsi="Times New Roman"/>
        </w:rPr>
        <w:t>s collaboration is part of my continuing education to ensure that I am providing the highest-quality treatment possible.</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If you have questions or concerns regarding confidentiality rights and limits, please discuss them with me.</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u w:val="single"/>
        </w:rPr>
      </w:pPr>
      <w:r>
        <w:rPr>
          <w:rStyle w:val="Hyperlink0"/>
          <w:rFonts w:eastAsia="Arial Unicode MS" w:cs="Arial Unicode MS"/>
        </w:rPr>
        <w:t>Diagnosis and Recommended</w:t>
      </w:r>
      <w:r>
        <w:rPr>
          <w:rStyle w:val="Hyperlink0"/>
          <w:rFonts w:eastAsia="Arial Unicode MS" w:cs="Arial Unicode MS"/>
        </w:rPr>
        <w:t xml:space="preserve"> Treatment:</w:t>
      </w: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As part of your (your child's) treatment, I will discuss with you your (your child's) diagnosis and my pr</w:t>
      </w:r>
      <w:r>
        <w:rPr>
          <w:rStyle w:val="None"/>
          <w:rFonts w:ascii="Times New Roman" w:hAnsi="Times New Roman"/>
        </w:rPr>
        <w:t>o</w:t>
      </w:r>
      <w:r>
        <w:rPr>
          <w:rStyle w:val="None"/>
          <w:rFonts w:ascii="Times New Roman" w:hAnsi="Times New Roman"/>
        </w:rPr>
        <w:t>posed treatment plan including my estimate of the length of therapy. I will include explanation of the lik</w:t>
      </w:r>
      <w:r>
        <w:rPr>
          <w:rStyle w:val="None"/>
          <w:rFonts w:ascii="Times New Roman" w:hAnsi="Times New Roman"/>
        </w:rPr>
        <w:t>e</w:t>
      </w:r>
      <w:r>
        <w:rPr>
          <w:rStyle w:val="None"/>
          <w:rFonts w:ascii="Times New Roman" w:hAnsi="Times New Roman"/>
        </w:rPr>
        <w:t>ly benefits and risks and avail</w:t>
      </w:r>
      <w:r>
        <w:rPr>
          <w:rStyle w:val="None"/>
          <w:rFonts w:ascii="Times New Roman" w:hAnsi="Times New Roman"/>
        </w:rPr>
        <w:t>able alternatives, and encourage you to ask questions about this to ensure you are fully informed to the extent possible in the process of psychotherapy. Like any treatment invol</w:t>
      </w:r>
      <w:r>
        <w:rPr>
          <w:rStyle w:val="None"/>
          <w:rFonts w:ascii="Times New Roman" w:hAnsi="Times New Roman"/>
        </w:rPr>
        <w:t>v</w:t>
      </w:r>
      <w:r>
        <w:rPr>
          <w:rStyle w:val="None"/>
          <w:rFonts w:ascii="Times New Roman" w:hAnsi="Times New Roman"/>
        </w:rPr>
        <w:t>ing collaboration toward change, psychotherapy can have benefits and risks. S</w:t>
      </w:r>
      <w:r>
        <w:rPr>
          <w:rStyle w:val="None"/>
          <w:rFonts w:ascii="Times New Roman" w:hAnsi="Times New Roman"/>
        </w:rPr>
        <w:t>ince therapy often involves discussing unpleasant aspects of your life, you may experience uncomfortable feelings like sadness, guilt, anger, frustration, loneliness, and helplessness. On the other hand, psychotherapy often leads to better relationships, s</w:t>
      </w:r>
      <w:r>
        <w:rPr>
          <w:rStyle w:val="None"/>
          <w:rFonts w:ascii="Times New Roman" w:hAnsi="Times New Roman"/>
        </w:rPr>
        <w:t xml:space="preserve">olutions to specific problems, and significant reductions in feelings of distress. </w:t>
      </w:r>
      <w:r>
        <w:rPr>
          <w:rStyle w:val="None"/>
          <w:rFonts w:ascii="Times New Roman" w:hAnsi="Times New Roman"/>
          <w:b/>
          <w:bCs/>
          <w:i/>
          <w:iCs/>
        </w:rPr>
        <w:t>There are no guarantees of what you will experience</w:t>
      </w:r>
      <w:r>
        <w:rPr>
          <w:rStyle w:val="None"/>
          <w:rFonts w:ascii="Times New Roman" w:hAnsi="Times New Roman"/>
        </w:rPr>
        <w:t xml:space="preserve">. </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You should be aware that there are alternative types of services to those being offered by me. You may prefer to obtai</w:t>
      </w:r>
      <w:r>
        <w:rPr>
          <w:rStyle w:val="None"/>
          <w:rFonts w:ascii="Times New Roman" w:hAnsi="Times New Roman"/>
        </w:rPr>
        <w:t>n counseling from someone other than me. You also have the choice not to obtain any counseling services. There are also risks and benefits associated with alternatives and with not pursuing any counseling. To the extent that you are interested in alternati</w:t>
      </w:r>
      <w:r>
        <w:rPr>
          <w:rStyle w:val="None"/>
          <w:rFonts w:ascii="Times New Roman" w:hAnsi="Times New Roman"/>
        </w:rPr>
        <w:t xml:space="preserve">ves, you should discuss this with me. The first several sessions of psychotherapy might be viewed as a time to assess </w:t>
      </w:r>
      <w:r>
        <w:rPr>
          <w:rStyle w:val="None"/>
          <w:rFonts w:ascii="Times New Roman" w:hAnsi="Times New Roman"/>
        </w:rPr>
        <w:t>“</w:t>
      </w:r>
      <w:r>
        <w:rPr>
          <w:rStyle w:val="None"/>
          <w:rFonts w:ascii="Times New Roman" w:hAnsi="Times New Roman"/>
        </w:rPr>
        <w:t>fit</w:t>
      </w:r>
      <w:r>
        <w:rPr>
          <w:rStyle w:val="None"/>
          <w:rFonts w:ascii="Times New Roman" w:hAnsi="Times New Roman"/>
        </w:rPr>
        <w:t xml:space="preserve">” </w:t>
      </w:r>
      <w:r>
        <w:rPr>
          <w:rStyle w:val="None"/>
          <w:rFonts w:ascii="Times New Roman" w:hAnsi="Times New Roman"/>
        </w:rPr>
        <w:t>for both parties, and I welcome requests for referral if a client determines that is in your best interest, as I expect clients to r</w:t>
      </w:r>
      <w:r>
        <w:rPr>
          <w:rStyle w:val="None"/>
          <w:rFonts w:ascii="Times New Roman" w:hAnsi="Times New Roman"/>
        </w:rPr>
        <w:t>e</w:t>
      </w:r>
      <w:r>
        <w:rPr>
          <w:rStyle w:val="None"/>
          <w:rFonts w:ascii="Times New Roman" w:hAnsi="Times New Roman"/>
        </w:rPr>
        <w:t xml:space="preserve">spect my right to refer to alternative providers or agencies if what we determine you are seeking does not fit with my skill set or other circumstances make successful psychotherapy unlikely. </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u w:val="single"/>
        </w:rPr>
      </w:pPr>
      <w:r>
        <w:rPr>
          <w:rStyle w:val="Hyperlink0"/>
          <w:rFonts w:eastAsia="Arial Unicode MS" w:cs="Arial Unicode MS"/>
        </w:rPr>
        <w:t>Regarding Your Health Insurance Plan:</w:t>
      </w: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Most health plans provi</w:t>
      </w:r>
      <w:r>
        <w:rPr>
          <w:rStyle w:val="None"/>
          <w:rFonts w:ascii="Times New Roman" w:hAnsi="Times New Roman"/>
        </w:rPr>
        <w:t xml:space="preserve">de coverage only for </w:t>
      </w:r>
      <w:r>
        <w:rPr>
          <w:rStyle w:val="None"/>
          <w:rFonts w:ascii="Times New Roman" w:hAnsi="Times New Roman"/>
        </w:rPr>
        <w:t>“</w:t>
      </w:r>
      <w:r>
        <w:rPr>
          <w:rStyle w:val="None"/>
          <w:rFonts w:ascii="Times New Roman" w:hAnsi="Times New Roman"/>
        </w:rPr>
        <w:t>medically necessary</w:t>
      </w:r>
      <w:r>
        <w:rPr>
          <w:rStyle w:val="None"/>
          <w:rFonts w:ascii="Times New Roman" w:hAnsi="Times New Roman"/>
        </w:rPr>
        <w:t xml:space="preserve">” </w:t>
      </w:r>
      <w:r>
        <w:rPr>
          <w:rStyle w:val="None"/>
          <w:rFonts w:ascii="Times New Roman" w:hAnsi="Times New Roman"/>
        </w:rPr>
        <w:t xml:space="preserve">mental health services. Different companies have different policies for discerning </w:t>
      </w:r>
      <w:r>
        <w:rPr>
          <w:rStyle w:val="None"/>
          <w:rFonts w:ascii="Times New Roman" w:hAnsi="Times New Roman"/>
        </w:rPr>
        <w:t>“</w:t>
      </w:r>
      <w:r>
        <w:rPr>
          <w:rStyle w:val="None"/>
          <w:rFonts w:ascii="Times New Roman" w:hAnsi="Times New Roman"/>
        </w:rPr>
        <w:t>medical necessity.</w:t>
      </w:r>
      <w:r>
        <w:rPr>
          <w:rStyle w:val="None"/>
          <w:rFonts w:ascii="Times New Roman" w:hAnsi="Times New Roman"/>
        </w:rPr>
        <w:t xml:space="preserve">” </w:t>
      </w:r>
      <w:r>
        <w:rPr>
          <w:rStyle w:val="None"/>
          <w:rFonts w:ascii="Times New Roman" w:hAnsi="Times New Roman"/>
        </w:rPr>
        <w:t xml:space="preserve">Sometimes, when </w:t>
      </w:r>
      <w:r>
        <w:rPr>
          <w:rStyle w:val="None"/>
          <w:rFonts w:ascii="Times New Roman" w:hAnsi="Times New Roman"/>
        </w:rPr>
        <w:t>“</w:t>
      </w:r>
      <w:r>
        <w:rPr>
          <w:rStyle w:val="None"/>
          <w:rFonts w:ascii="Times New Roman" w:hAnsi="Times New Roman"/>
          <w:lang w:val="pt-PT"/>
        </w:rPr>
        <w:t>acute</w:t>
      </w:r>
      <w:r>
        <w:rPr>
          <w:rStyle w:val="None"/>
          <w:rFonts w:ascii="Times New Roman" w:hAnsi="Times New Roman"/>
        </w:rPr>
        <w:t xml:space="preserve">” </w:t>
      </w:r>
      <w:r>
        <w:rPr>
          <w:rStyle w:val="None"/>
          <w:rFonts w:ascii="Times New Roman" w:hAnsi="Times New Roman"/>
        </w:rPr>
        <w:t>physical symptoms are no longer present, the company will discontinue coverage of psy</w:t>
      </w:r>
      <w:r>
        <w:rPr>
          <w:rStyle w:val="None"/>
          <w:rFonts w:ascii="Times New Roman" w:hAnsi="Times New Roman"/>
        </w:rPr>
        <w:t>chotherapy sessions. Please educate yourself as much as possible about what to expect based on your particular me</w:t>
      </w:r>
      <w:r>
        <w:rPr>
          <w:rStyle w:val="None"/>
          <w:rFonts w:ascii="Times New Roman" w:hAnsi="Times New Roman"/>
        </w:rPr>
        <w:t>n</w:t>
      </w:r>
      <w:r>
        <w:rPr>
          <w:rStyle w:val="None"/>
          <w:rFonts w:ascii="Times New Roman" w:hAnsi="Times New Roman"/>
        </w:rPr>
        <w:t>tal/behavioral health services coverage policy.</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It is your responsibility to provide me with the correct billing and health insurance informa</w:t>
      </w:r>
      <w:r>
        <w:rPr>
          <w:rStyle w:val="None"/>
          <w:rFonts w:ascii="Times New Roman" w:hAnsi="Times New Roman"/>
        </w:rPr>
        <w:t>tion (see i</w:t>
      </w:r>
      <w:r>
        <w:rPr>
          <w:rStyle w:val="None"/>
          <w:rFonts w:ascii="Times New Roman" w:hAnsi="Times New Roman"/>
        </w:rPr>
        <w:t>n</w:t>
      </w:r>
      <w:r>
        <w:rPr>
          <w:rStyle w:val="None"/>
          <w:rFonts w:ascii="Times New Roman" w:hAnsi="Times New Roman"/>
        </w:rPr>
        <w:t xml:space="preserve">formation form for this on my website or available by email or on paper upon request). If during the course of your treatment your insurance plan changes, please inform me of the change </w:t>
      </w:r>
      <w:r>
        <w:rPr>
          <w:rStyle w:val="None"/>
          <w:rFonts w:ascii="Times New Roman" w:hAnsi="Times New Roman"/>
          <w:i/>
          <w:iCs/>
        </w:rPr>
        <w:t>at least</w:t>
      </w:r>
      <w:r>
        <w:rPr>
          <w:rStyle w:val="None"/>
          <w:rFonts w:ascii="Times New Roman" w:hAnsi="Times New Roman"/>
        </w:rPr>
        <w:t xml:space="preserve"> 2 business days prior to your appointment. This w</w:t>
      </w:r>
      <w:r>
        <w:rPr>
          <w:rStyle w:val="None"/>
          <w:rFonts w:ascii="Times New Roman" w:hAnsi="Times New Roman"/>
        </w:rPr>
        <w:t xml:space="preserve">ill allow time to verify your new policy coverage. </w:t>
      </w:r>
      <w:r>
        <w:rPr>
          <w:rStyle w:val="None"/>
          <w:rFonts w:ascii="Times New Roman" w:hAnsi="Times New Roman"/>
          <w:b/>
          <w:bCs/>
        </w:rPr>
        <w:t>It is your r</w:t>
      </w:r>
      <w:r>
        <w:rPr>
          <w:rStyle w:val="None"/>
          <w:rFonts w:ascii="Times New Roman" w:hAnsi="Times New Roman"/>
          <w:b/>
          <w:bCs/>
        </w:rPr>
        <w:t>e</w:t>
      </w:r>
      <w:r>
        <w:rPr>
          <w:rStyle w:val="None"/>
          <w:rFonts w:ascii="Times New Roman" w:hAnsi="Times New Roman"/>
          <w:b/>
          <w:bCs/>
        </w:rPr>
        <w:t>sponsibility to obtain a new authorization for service PRIOR to your appointment.</w:t>
      </w:r>
      <w:r>
        <w:rPr>
          <w:rStyle w:val="None"/>
          <w:rFonts w:ascii="Times New Roman" w:hAnsi="Times New Roman"/>
        </w:rPr>
        <w:t xml:space="preserve"> If the minimum notice is not provided, or an authorization is not obtained, you will be responsible for paying</w:t>
      </w:r>
      <w:r>
        <w:rPr>
          <w:rStyle w:val="None"/>
          <w:rFonts w:ascii="Times New Roman" w:hAnsi="Times New Roman"/>
        </w:rPr>
        <w:t xml:space="preserve"> in full for any visits not covered by insurance. </w:t>
      </w:r>
    </w:p>
    <w:p w:rsidR="006B4529" w:rsidRDefault="006B4529">
      <w:pPr>
        <w:pStyle w:val="Default"/>
        <w:rPr>
          <w:rStyle w:val="None"/>
          <w:rFonts w:ascii="Times New Roman" w:eastAsia="Times New Roman" w:hAnsi="Times New Roman" w:cs="Times New Roman"/>
          <w:u w:val="single"/>
        </w:rPr>
      </w:pPr>
    </w:p>
    <w:p w:rsidR="006B4529" w:rsidRDefault="00AC6B55">
      <w:pPr>
        <w:pStyle w:val="Default"/>
        <w:rPr>
          <w:rStyle w:val="None"/>
          <w:rFonts w:ascii="Times New Roman" w:eastAsia="Times New Roman" w:hAnsi="Times New Roman" w:cs="Times New Roman"/>
          <w:u w:val="single"/>
        </w:rPr>
      </w:pPr>
      <w:r>
        <w:rPr>
          <w:rStyle w:val="Hyperlink0"/>
          <w:rFonts w:eastAsia="Arial Unicode MS" w:cs="Arial Unicode MS"/>
        </w:rPr>
        <w:t>Release of Information to Insurance Companies or Managed Care Organizations:</w:t>
      </w: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lastRenderedPageBreak/>
        <w:t>If you have chosen to involve your health insurance company for billing of your services with me, info</w:t>
      </w:r>
      <w:r>
        <w:rPr>
          <w:rStyle w:val="None"/>
          <w:rFonts w:ascii="Times New Roman" w:hAnsi="Times New Roman"/>
        </w:rPr>
        <w:t>r</w:t>
      </w:r>
      <w:r>
        <w:rPr>
          <w:rStyle w:val="None"/>
          <w:rFonts w:ascii="Times New Roman" w:hAnsi="Times New Roman"/>
        </w:rPr>
        <w:t xml:space="preserve">mation must be released </w:t>
      </w:r>
      <w:r>
        <w:rPr>
          <w:rStyle w:val="None"/>
          <w:rFonts w:ascii="Times New Roman" w:hAnsi="Times New Roman"/>
        </w:rPr>
        <w:t>by me to your carrier and their managed care company (if applicable). In most cases, this involves a diagnosis and a verbal or written plan for your care. Some companies require trea</w:t>
      </w:r>
      <w:r>
        <w:rPr>
          <w:rStyle w:val="None"/>
          <w:rFonts w:ascii="Times New Roman" w:hAnsi="Times New Roman"/>
        </w:rPr>
        <w:t>t</w:t>
      </w:r>
      <w:r>
        <w:rPr>
          <w:rStyle w:val="None"/>
          <w:rFonts w:ascii="Times New Roman" w:hAnsi="Times New Roman"/>
        </w:rPr>
        <w:t>ment review forms to be filled out by the provider and/or client at desig</w:t>
      </w:r>
      <w:r>
        <w:rPr>
          <w:rStyle w:val="None"/>
          <w:rFonts w:ascii="Times New Roman" w:hAnsi="Times New Roman"/>
        </w:rPr>
        <w:t xml:space="preserve">nated times during the treatment process for coverage to continue (as part of </w:t>
      </w:r>
      <w:r>
        <w:rPr>
          <w:rStyle w:val="None"/>
          <w:rFonts w:ascii="Times New Roman" w:hAnsi="Times New Roman"/>
        </w:rPr>
        <w:t>“</w:t>
      </w:r>
      <w:r>
        <w:rPr>
          <w:rStyle w:val="None"/>
          <w:rFonts w:ascii="Times New Roman" w:hAnsi="Times New Roman"/>
        </w:rPr>
        <w:t>medical necessity</w:t>
      </w:r>
      <w:r>
        <w:rPr>
          <w:rStyle w:val="None"/>
          <w:rFonts w:ascii="Times New Roman" w:hAnsi="Times New Roman"/>
        </w:rPr>
        <w:t xml:space="preserve">” </w:t>
      </w:r>
      <w:r>
        <w:rPr>
          <w:rStyle w:val="None"/>
          <w:rFonts w:ascii="Times New Roman" w:hAnsi="Times New Roman"/>
        </w:rPr>
        <w:t>and quality assurance review). Many i</w:t>
      </w:r>
      <w:r>
        <w:rPr>
          <w:rStyle w:val="None"/>
          <w:rFonts w:ascii="Times New Roman" w:hAnsi="Times New Roman"/>
        </w:rPr>
        <w:t>n</w:t>
      </w:r>
      <w:r>
        <w:rPr>
          <w:rStyle w:val="None"/>
          <w:rFonts w:ascii="Times New Roman" w:hAnsi="Times New Roman"/>
        </w:rPr>
        <w:t>surance policies authorize the insurance company to obtain or view copies of your medical record, and I may disclose you</w:t>
      </w:r>
      <w:r>
        <w:rPr>
          <w:rStyle w:val="None"/>
          <w:rFonts w:ascii="Times New Roman" w:hAnsi="Times New Roman"/>
        </w:rPr>
        <w:t>r records without additional specific written consent.</w:t>
      </w:r>
    </w:p>
    <w:p w:rsidR="006B4529" w:rsidRDefault="006B4529">
      <w:pPr>
        <w:pStyle w:val="Heading"/>
        <w:keepNext w:val="0"/>
        <w:rPr>
          <w:rStyle w:val="None"/>
          <w:rFonts w:ascii="Times New Roman" w:eastAsia="Times New Roman" w:hAnsi="Times New Roman" w:cs="Times New Roman"/>
          <w:b w:val="0"/>
          <w:bCs w:val="0"/>
          <w:sz w:val="22"/>
          <w:szCs w:val="22"/>
        </w:rPr>
      </w:pPr>
    </w:p>
    <w:p w:rsidR="006B4529" w:rsidRDefault="006B4529">
      <w:pPr>
        <w:pStyle w:val="Default"/>
        <w:rPr>
          <w:rStyle w:val="None"/>
          <w:rFonts w:ascii="Times New Roman" w:eastAsia="Times New Roman" w:hAnsi="Times New Roman" w:cs="Times New Roman"/>
        </w:rPr>
      </w:pP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u w:val="single"/>
        </w:rPr>
      </w:pPr>
      <w:r>
        <w:rPr>
          <w:rStyle w:val="Hyperlink0"/>
          <w:rFonts w:eastAsia="Arial Unicode MS" w:cs="Arial Unicode MS"/>
        </w:rPr>
        <w:t>Professional Records:</w:t>
      </w: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I maintain a file for each client. This includes intake, diagnosis, treatment plan, billing, consent to trea</w:t>
      </w:r>
      <w:r>
        <w:rPr>
          <w:rStyle w:val="None"/>
          <w:rFonts w:ascii="Times New Roman" w:hAnsi="Times New Roman"/>
        </w:rPr>
        <w:t>t</w:t>
      </w:r>
      <w:r>
        <w:rPr>
          <w:rStyle w:val="None"/>
          <w:rFonts w:ascii="Times New Roman" w:hAnsi="Times New Roman"/>
        </w:rPr>
        <w:t xml:space="preserve">ment, treatment notes, and any other written or electronic </w:t>
      </w:r>
      <w:r>
        <w:rPr>
          <w:rStyle w:val="None"/>
          <w:rFonts w:ascii="Times New Roman" w:hAnsi="Times New Roman"/>
        </w:rPr>
        <w:t>information I received from or about the client. Treatment notes include the date and time of each session and a brief summary of key facts and issues discussed or recommendations made. The client (or parent) is entitled to a copy of the records for a fee,</w:t>
      </w:r>
      <w:r>
        <w:rPr>
          <w:rStyle w:val="None"/>
          <w:rFonts w:ascii="Times New Roman" w:hAnsi="Times New Roman"/>
        </w:rPr>
        <w:t xml:space="preserve"> which covers copying and administrative costs. If you wish to see a copy of your records, I recommend that you review them with me so that we can discuss the contents. (A $30 fee is charged for time and su</w:t>
      </w:r>
      <w:r>
        <w:rPr>
          <w:rStyle w:val="None"/>
          <w:rFonts w:ascii="Times New Roman" w:hAnsi="Times New Roman"/>
        </w:rPr>
        <w:t>p</w:t>
      </w:r>
      <w:r>
        <w:rPr>
          <w:rStyle w:val="None"/>
          <w:rFonts w:ascii="Times New Roman" w:hAnsi="Times New Roman"/>
        </w:rPr>
        <w:t>plies to provide records.)</w:t>
      </w:r>
    </w:p>
    <w:p w:rsidR="006B4529" w:rsidRDefault="006B4529">
      <w:pPr>
        <w:pStyle w:val="Default"/>
        <w:rPr>
          <w:rStyle w:val="None"/>
          <w:rFonts w:ascii="Times New Roman" w:eastAsia="Times New Roman" w:hAnsi="Times New Roman" w:cs="Times New Roman"/>
          <w:u w:val="single"/>
        </w:rPr>
      </w:pPr>
    </w:p>
    <w:p w:rsidR="006B4529" w:rsidRDefault="00AC6B55">
      <w:pPr>
        <w:pStyle w:val="Default"/>
        <w:rPr>
          <w:rStyle w:val="None"/>
          <w:rFonts w:ascii="Times New Roman" w:eastAsia="Times New Roman" w:hAnsi="Times New Roman" w:cs="Times New Roman"/>
          <w:b/>
          <w:bCs/>
        </w:rPr>
      </w:pPr>
      <w:r>
        <w:rPr>
          <w:rStyle w:val="Hyperlink0"/>
          <w:rFonts w:eastAsia="Arial Unicode MS" w:cs="Arial Unicode MS"/>
        </w:rPr>
        <w:t>Cancellation and Resc</w:t>
      </w:r>
      <w:r>
        <w:rPr>
          <w:rStyle w:val="Hyperlink0"/>
          <w:rFonts w:eastAsia="Arial Unicode MS" w:cs="Arial Unicode MS"/>
        </w:rPr>
        <w:t>heduling Policy:</w:t>
      </w: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 xml:space="preserve">Your appointment time is reserved for you only and cannot be filled without sufficient notice. Should you need to cancel or change any appointments, a 24-hour notice is </w:t>
      </w:r>
      <w:r>
        <w:rPr>
          <w:rStyle w:val="None"/>
          <w:rFonts w:ascii="Times New Roman" w:hAnsi="Times New Roman"/>
          <w:i/>
          <w:iCs/>
        </w:rPr>
        <w:t>required</w:t>
      </w:r>
      <w:r>
        <w:rPr>
          <w:rStyle w:val="None"/>
          <w:rFonts w:ascii="Times New Roman" w:hAnsi="Times New Roman"/>
        </w:rPr>
        <w:t xml:space="preserve">, although a 48-hour notice is </w:t>
      </w:r>
      <w:r>
        <w:rPr>
          <w:rStyle w:val="None"/>
          <w:rFonts w:ascii="Times New Roman" w:hAnsi="Times New Roman"/>
          <w:i/>
          <w:iCs/>
          <w:lang w:val="it-IT"/>
        </w:rPr>
        <w:t>requested</w:t>
      </w:r>
      <w:r>
        <w:rPr>
          <w:rStyle w:val="None"/>
          <w:rFonts w:ascii="Times New Roman" w:hAnsi="Times New Roman"/>
        </w:rPr>
        <w:t>. Please note that Mon</w:t>
      </w:r>
      <w:r>
        <w:rPr>
          <w:rStyle w:val="None"/>
          <w:rFonts w:ascii="Times New Roman" w:hAnsi="Times New Roman"/>
        </w:rPr>
        <w:t xml:space="preserve">day appointments must be cancelled by the previous Friday by 5:00 </w:t>
      </w:r>
      <w:r>
        <w:rPr>
          <w:rStyle w:val="None"/>
          <w:rFonts w:ascii="Times New Roman" w:hAnsi="Times New Roman"/>
          <w:smallCaps/>
        </w:rPr>
        <w:t>pm</w:t>
      </w:r>
      <w:r>
        <w:rPr>
          <w:rStyle w:val="None"/>
          <w:rFonts w:ascii="Times New Roman" w:hAnsi="Times New Roman"/>
        </w:rPr>
        <w:t xml:space="preserve">. You can leave a cancellation call on my voicemail after hours or on weekends. Any </w:t>
      </w:r>
      <w:r>
        <w:rPr>
          <w:rStyle w:val="None"/>
          <w:rFonts w:ascii="Times New Roman" w:hAnsi="Times New Roman"/>
          <w:b/>
          <w:bCs/>
        </w:rPr>
        <w:t>missed appoin</w:t>
      </w:r>
      <w:r>
        <w:rPr>
          <w:rStyle w:val="None"/>
          <w:rFonts w:ascii="Times New Roman" w:hAnsi="Times New Roman"/>
          <w:b/>
          <w:bCs/>
        </w:rPr>
        <w:t>t</w:t>
      </w:r>
      <w:r>
        <w:rPr>
          <w:rStyle w:val="None"/>
          <w:rFonts w:ascii="Times New Roman" w:hAnsi="Times New Roman"/>
          <w:b/>
          <w:bCs/>
        </w:rPr>
        <w:t xml:space="preserve">ments </w:t>
      </w:r>
      <w:r>
        <w:rPr>
          <w:rStyle w:val="None"/>
          <w:rFonts w:ascii="Times New Roman" w:hAnsi="Times New Roman"/>
        </w:rPr>
        <w:t xml:space="preserve">or those cancelled with less than 24 hours notice will be </w:t>
      </w:r>
      <w:r>
        <w:rPr>
          <w:rStyle w:val="None"/>
          <w:rFonts w:ascii="Times New Roman" w:hAnsi="Times New Roman"/>
          <w:b/>
          <w:bCs/>
        </w:rPr>
        <w:t>billed at $100</w:t>
      </w:r>
      <w:r>
        <w:rPr>
          <w:rStyle w:val="None"/>
          <w:rFonts w:ascii="Times New Roman" w:hAnsi="Times New Roman"/>
        </w:rPr>
        <w:t>. The paymen</w:t>
      </w:r>
      <w:r>
        <w:rPr>
          <w:rStyle w:val="None"/>
          <w:rFonts w:ascii="Times New Roman" w:hAnsi="Times New Roman"/>
        </w:rPr>
        <w:t>t of this fee is required before or at your next appointment. If, in a period of two years, you miss or cancel three a</w:t>
      </w:r>
      <w:r>
        <w:rPr>
          <w:rStyle w:val="None"/>
          <w:rFonts w:ascii="Times New Roman" w:hAnsi="Times New Roman"/>
        </w:rPr>
        <w:t>p</w:t>
      </w:r>
      <w:r>
        <w:rPr>
          <w:rStyle w:val="None"/>
          <w:rFonts w:ascii="Times New Roman" w:hAnsi="Times New Roman"/>
        </w:rPr>
        <w:t xml:space="preserve">pointments with less than the required notice, you may be discharged from my care. </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Please note that I appreciate that an unavoidable em</w:t>
      </w:r>
      <w:r>
        <w:rPr>
          <w:rStyle w:val="None"/>
          <w:rFonts w:ascii="Times New Roman" w:hAnsi="Times New Roman"/>
        </w:rPr>
        <w:t>ergency situation or an illness can lead to violation of the cancellation policy, and these types of unusual circumstances can be discussed on a case-by-case basis to reach reasonable agreements (including considering weather-related driving safety concern</w:t>
      </w:r>
      <w:r>
        <w:rPr>
          <w:rStyle w:val="None"/>
          <w:rFonts w:ascii="Times New Roman" w:hAnsi="Times New Roman"/>
        </w:rPr>
        <w:t xml:space="preserve">s, illnesses of family members, etc.). </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u w:val="single"/>
        </w:rPr>
      </w:pPr>
      <w:r>
        <w:rPr>
          <w:rStyle w:val="Hyperlink0"/>
          <w:rFonts w:eastAsia="Arial Unicode MS" w:cs="Arial Unicode MS"/>
        </w:rPr>
        <w:t>Fees and Billing Policy:</w:t>
      </w: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The fee for a 90-minute initial evaluation is $250. A 45-minute individual therapy visit is $120. A 55-minute individual therapy visit is $160. A 50-minute family/conjoint therapy session wi</w:t>
      </w:r>
      <w:r>
        <w:rPr>
          <w:rStyle w:val="None"/>
          <w:rFonts w:ascii="Times New Roman" w:hAnsi="Times New Roman"/>
        </w:rPr>
        <w:t>ll be billed at $175. Emergency, crisis, or other clinical-service-related calls to me that are longer than 10 minutes in duration may be billed at $40 per 15 minutes. Any legal or forensic services delivered or subpoenaed (i</w:t>
      </w:r>
      <w:r>
        <w:rPr>
          <w:rStyle w:val="None"/>
          <w:rFonts w:ascii="Times New Roman" w:hAnsi="Times New Roman"/>
        </w:rPr>
        <w:t>n</w:t>
      </w:r>
      <w:r>
        <w:rPr>
          <w:rStyle w:val="None"/>
          <w:rFonts w:ascii="Times New Roman" w:hAnsi="Times New Roman"/>
        </w:rPr>
        <w:t>cluding letters, reports, tele</w:t>
      </w:r>
      <w:r>
        <w:rPr>
          <w:rStyle w:val="None"/>
          <w:rFonts w:ascii="Times New Roman" w:hAnsi="Times New Roman"/>
        </w:rPr>
        <w:t xml:space="preserve">phone calls, testimony, and travel) are billed at the rate of $200 per hour. (All fees are subject to periodic change.) </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rPr>
      </w:pPr>
      <w:r>
        <w:rPr>
          <w:rStyle w:val="None"/>
          <w:rFonts w:ascii="Times New Roman" w:hAnsi="Times New Roman"/>
          <w:b/>
          <w:bCs/>
        </w:rPr>
        <w:t>Co-payments and self-pay fees are due before or at the time of your appointment. I accept cash, personal checks, as well as electronic</w:t>
      </w:r>
      <w:r>
        <w:rPr>
          <w:rStyle w:val="None"/>
          <w:rFonts w:ascii="Times New Roman" w:hAnsi="Times New Roman"/>
          <w:b/>
          <w:bCs/>
        </w:rPr>
        <w:t xml:space="preserve"> payments by card. </w:t>
      </w:r>
      <w:r>
        <w:rPr>
          <w:rStyle w:val="None"/>
          <w:rFonts w:ascii="Times New Roman" w:hAnsi="Times New Roman"/>
        </w:rPr>
        <w:t>You are responsible for any amounts your insurance does not pay. This includes charges applied to deductibles, amounts not covered due to termin</w:t>
      </w:r>
      <w:r>
        <w:rPr>
          <w:rStyle w:val="None"/>
          <w:rFonts w:ascii="Times New Roman" w:hAnsi="Times New Roman"/>
        </w:rPr>
        <w:t>a</w:t>
      </w:r>
      <w:r>
        <w:rPr>
          <w:rStyle w:val="None"/>
          <w:rFonts w:ascii="Times New Roman" w:hAnsi="Times New Roman"/>
        </w:rPr>
        <w:t>tion of insurance or change of insurance plans, and No Show or Late Cancellation fees. In th</w:t>
      </w:r>
      <w:r>
        <w:rPr>
          <w:rStyle w:val="None"/>
          <w:rFonts w:ascii="Times New Roman" w:hAnsi="Times New Roman"/>
        </w:rPr>
        <w:t xml:space="preserve">e event that a balance on your account is left unpaid after 90 days, you may be discharged from my care. </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rPr>
      </w:pPr>
      <w:r>
        <w:rPr>
          <w:rStyle w:val="Hyperlink0"/>
          <w:rFonts w:eastAsia="Arial Unicode MS" w:cs="Arial Unicode MS"/>
        </w:rPr>
        <w:t>Communication Availability Between Sessions</w:t>
      </w:r>
      <w:r>
        <w:rPr>
          <w:rStyle w:val="None"/>
          <w:rFonts w:ascii="Times New Roman" w:hAnsi="Times New Roman"/>
        </w:rPr>
        <w:t>:</w:t>
      </w: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Please be aware of some of the logistical and technological limitations to consider with voicemail and e</w:t>
      </w:r>
      <w:r>
        <w:rPr>
          <w:rStyle w:val="None"/>
          <w:rFonts w:ascii="Times New Roman" w:hAnsi="Times New Roman"/>
        </w:rPr>
        <w:t xml:space="preserve">mail communications between sessions. The </w:t>
      </w:r>
      <w:r>
        <w:rPr>
          <w:rStyle w:val="Hyperlink0"/>
          <w:rFonts w:eastAsia="Arial Unicode MS" w:cs="Arial Unicode MS"/>
        </w:rPr>
        <w:t>email</w:t>
      </w:r>
      <w:r>
        <w:rPr>
          <w:rStyle w:val="None"/>
          <w:rFonts w:ascii="Times New Roman" w:hAnsi="Times New Roman"/>
        </w:rPr>
        <w:t xml:space="preserve"> provided on the website and on my card is fine for initial contact and some logistical tasks, such as rescheduling the time of a session, but </w:t>
      </w:r>
      <w:r>
        <w:rPr>
          <w:rStyle w:val="None"/>
          <w:rFonts w:ascii="Times New Roman" w:hAnsi="Times New Roman"/>
          <w:b/>
          <w:bCs/>
          <w:i/>
          <w:iCs/>
        </w:rPr>
        <w:t>please do not ut</w:t>
      </w:r>
      <w:r>
        <w:rPr>
          <w:rStyle w:val="None"/>
          <w:rFonts w:ascii="Times New Roman" w:hAnsi="Times New Roman"/>
          <w:b/>
          <w:bCs/>
          <w:i/>
          <w:iCs/>
        </w:rPr>
        <w:t>i</w:t>
      </w:r>
      <w:r>
        <w:rPr>
          <w:rStyle w:val="None"/>
          <w:rFonts w:ascii="Times New Roman" w:hAnsi="Times New Roman"/>
          <w:b/>
          <w:bCs/>
          <w:i/>
          <w:iCs/>
        </w:rPr>
        <w:lastRenderedPageBreak/>
        <w:t>lize email for any detailed personal communicatio</w:t>
      </w:r>
      <w:r>
        <w:rPr>
          <w:rStyle w:val="None"/>
          <w:rFonts w:ascii="Times New Roman" w:hAnsi="Times New Roman"/>
          <w:b/>
          <w:bCs/>
          <w:i/>
          <w:iCs/>
        </w:rPr>
        <w:t>n or to access help during an emergency.</w:t>
      </w:r>
      <w:r>
        <w:rPr>
          <w:rStyle w:val="None"/>
          <w:rFonts w:ascii="Times New Roman" w:hAnsi="Times New Roman"/>
          <w:b/>
          <w:bCs/>
        </w:rPr>
        <w:t xml:space="preserve"> </w:t>
      </w:r>
      <w:r>
        <w:rPr>
          <w:rStyle w:val="None"/>
          <w:rFonts w:ascii="Times New Roman" w:hAnsi="Times New Roman"/>
        </w:rPr>
        <w:t>See the Emergencies section below. Note that I only check email episodically, often not daily (and email comm</w:t>
      </w:r>
      <w:r>
        <w:rPr>
          <w:rStyle w:val="None"/>
          <w:rFonts w:ascii="Times New Roman" w:hAnsi="Times New Roman"/>
        </w:rPr>
        <w:t>u</w:t>
      </w:r>
      <w:r>
        <w:rPr>
          <w:rStyle w:val="None"/>
          <w:rFonts w:ascii="Times New Roman" w:hAnsi="Times New Roman"/>
        </w:rPr>
        <w:t xml:space="preserve">nication cannot guarantee privacy). </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 xml:space="preserve">Appropriate and effective uses of </w:t>
      </w:r>
      <w:r>
        <w:rPr>
          <w:rStyle w:val="Hyperlink0"/>
          <w:rFonts w:eastAsia="Arial Unicode MS" w:cs="Arial Unicode MS"/>
        </w:rPr>
        <w:t>voicemail</w:t>
      </w:r>
      <w:r>
        <w:rPr>
          <w:rStyle w:val="None"/>
          <w:rFonts w:ascii="Times New Roman" w:hAnsi="Times New Roman"/>
        </w:rPr>
        <w:t xml:space="preserve"> are limited to logistical requests such as a request to resche</w:t>
      </w:r>
      <w:r>
        <w:rPr>
          <w:rStyle w:val="None"/>
          <w:rFonts w:ascii="Times New Roman" w:hAnsi="Times New Roman"/>
        </w:rPr>
        <w:t>d</w:t>
      </w:r>
      <w:r>
        <w:rPr>
          <w:rStyle w:val="None"/>
          <w:rFonts w:ascii="Times New Roman" w:hAnsi="Times New Roman"/>
        </w:rPr>
        <w:t>ule an existing appointment, or to request a between-sessions support call if unusually stressful circu</w:t>
      </w:r>
      <w:r>
        <w:rPr>
          <w:rStyle w:val="None"/>
          <w:rFonts w:ascii="Times New Roman" w:hAnsi="Times New Roman"/>
        </w:rPr>
        <w:t>m</w:t>
      </w:r>
      <w:r>
        <w:rPr>
          <w:rStyle w:val="None"/>
          <w:rFonts w:ascii="Times New Roman" w:hAnsi="Times New Roman"/>
        </w:rPr>
        <w:t>stances suddenly arise. I normally check my office phone voicemail as frequently as poss</w:t>
      </w:r>
      <w:r>
        <w:rPr>
          <w:rStyle w:val="None"/>
          <w:rFonts w:ascii="Times New Roman" w:hAnsi="Times New Roman"/>
        </w:rPr>
        <w:t>ible and return calls during regular business hours (about 9:00 am</w:t>
      </w:r>
      <w:r>
        <w:rPr>
          <w:rStyle w:val="None"/>
          <w:rFonts w:ascii="Times New Roman" w:hAnsi="Times New Roman"/>
        </w:rPr>
        <w:t>−</w:t>
      </w:r>
      <w:r>
        <w:rPr>
          <w:rStyle w:val="None"/>
          <w:rFonts w:ascii="Times New Roman" w:hAnsi="Times New Roman"/>
        </w:rPr>
        <w:t>5:00 pm)</w:t>
      </w:r>
      <w:r>
        <w:rPr>
          <w:rStyle w:val="None"/>
          <w:rFonts w:ascii="Times New Roman" w:hAnsi="Times New Roman"/>
          <w:b/>
          <w:bCs/>
          <w:i/>
          <w:iCs/>
        </w:rPr>
        <w:t xml:space="preserve"> on days I am in the office with clients scheduled</w:t>
      </w:r>
      <w:r>
        <w:rPr>
          <w:rStyle w:val="None"/>
          <w:rFonts w:ascii="Times New Roman" w:hAnsi="Times New Roman"/>
        </w:rPr>
        <w:t xml:space="preserve">. My outgoing office phone voicemail reviews which days I am in the office. I also observe all federal holidays.  </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Given the limit</w:t>
      </w:r>
      <w:r>
        <w:rPr>
          <w:rStyle w:val="None"/>
          <w:rFonts w:ascii="Times New Roman" w:hAnsi="Times New Roman"/>
        </w:rPr>
        <w:t>ations of technology, such as the possibility of a poor cell phone connection that renders a message unclear, please feel free to leave an additional communication on voicemail if you do not hear back within two business days, and listen again to the outgo</w:t>
      </w:r>
      <w:r>
        <w:rPr>
          <w:rStyle w:val="None"/>
          <w:rFonts w:ascii="Times New Roman" w:hAnsi="Times New Roman"/>
        </w:rPr>
        <w:t>ing message, which may explain a delay due to my current general schedule, time that I</w:t>
      </w:r>
      <w:r>
        <w:rPr>
          <w:rStyle w:val="None"/>
          <w:rFonts w:ascii="Times New Roman" w:hAnsi="Times New Roman"/>
        </w:rPr>
        <w:t>’</w:t>
      </w:r>
      <w:r>
        <w:rPr>
          <w:rStyle w:val="None"/>
          <w:rFonts w:ascii="Times New Roman" w:hAnsi="Times New Roman"/>
        </w:rPr>
        <w:t xml:space="preserve">m away at a conference, etc., so you can plan accordingly. </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 xml:space="preserve">In general, I do not utilize </w:t>
      </w:r>
      <w:r>
        <w:rPr>
          <w:rStyle w:val="Hyperlink0"/>
          <w:rFonts w:eastAsia="Arial Unicode MS" w:cs="Arial Unicode MS"/>
        </w:rPr>
        <w:t>text messaging</w:t>
      </w:r>
      <w:r>
        <w:rPr>
          <w:rStyle w:val="None"/>
          <w:rFonts w:ascii="Times New Roman" w:hAnsi="Times New Roman"/>
        </w:rPr>
        <w:t xml:space="preserve"> for communication with clients. However, if there are unusual ci</w:t>
      </w:r>
      <w:r>
        <w:rPr>
          <w:rStyle w:val="None"/>
          <w:rFonts w:ascii="Times New Roman" w:hAnsi="Times New Roman"/>
        </w:rPr>
        <w:t>rcumstances that indicate text messaging is much more practical and helpful for a certain client, we may verbally agree to the limited use of text for logistical communications, and we will coordinate during a face-to-face session on details of that possib</w:t>
      </w:r>
      <w:r>
        <w:rPr>
          <w:rStyle w:val="None"/>
          <w:rFonts w:ascii="Times New Roman" w:hAnsi="Times New Roman"/>
        </w:rPr>
        <w:t>ility if appropriate. I may also occasionally use text in order to make an emergency cancelation notification (</w:t>
      </w:r>
      <w:proofErr w:type="spellStart"/>
      <w:r>
        <w:rPr>
          <w:rStyle w:val="None"/>
          <w:rFonts w:ascii="Times New Roman" w:hAnsi="Times New Roman"/>
        </w:rPr>
        <w:t>e.g</w:t>
      </w:r>
      <w:proofErr w:type="spellEnd"/>
      <w:r>
        <w:rPr>
          <w:rStyle w:val="None"/>
          <w:rFonts w:ascii="Times New Roman" w:hAnsi="Times New Roman"/>
        </w:rPr>
        <w:t>,, an illness emergency) in hope of maximizing the possibility that clients are informed about an emergency scheduling change without avoidabl</w:t>
      </w:r>
      <w:r>
        <w:rPr>
          <w:rStyle w:val="None"/>
          <w:rFonts w:ascii="Times New Roman" w:hAnsi="Times New Roman"/>
        </w:rPr>
        <w:t>e inconve</w:t>
      </w:r>
      <w:r>
        <w:rPr>
          <w:rStyle w:val="None"/>
          <w:rFonts w:ascii="Times New Roman" w:hAnsi="Times New Roman"/>
        </w:rPr>
        <w:t>n</w:t>
      </w:r>
      <w:r>
        <w:rPr>
          <w:rStyle w:val="None"/>
          <w:rFonts w:ascii="Times New Roman" w:hAnsi="Times New Roman"/>
        </w:rPr>
        <w:t xml:space="preserve">ience. </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In the very unlikely event that I become unavailable for an extended period of time, a covering Psychol</w:t>
      </w:r>
      <w:r>
        <w:rPr>
          <w:rStyle w:val="None"/>
          <w:rFonts w:ascii="Times New Roman" w:hAnsi="Times New Roman"/>
        </w:rPr>
        <w:t>o</w:t>
      </w:r>
      <w:r>
        <w:rPr>
          <w:rStyle w:val="None"/>
          <w:rFonts w:ascii="Times New Roman" w:hAnsi="Times New Roman"/>
        </w:rPr>
        <w:t>gist would be assigned to assist clients and that person</w:t>
      </w:r>
      <w:r>
        <w:rPr>
          <w:rStyle w:val="None"/>
          <w:rFonts w:ascii="Times New Roman" w:hAnsi="Times New Roman"/>
        </w:rPr>
        <w:t>’</w:t>
      </w:r>
      <w:r>
        <w:rPr>
          <w:rStyle w:val="None"/>
          <w:rFonts w:ascii="Times New Roman" w:hAnsi="Times New Roman"/>
        </w:rPr>
        <w:t>s phone number would be provided on the office phone system</w:t>
      </w:r>
      <w:r>
        <w:rPr>
          <w:rStyle w:val="None"/>
          <w:rFonts w:ascii="Times New Roman" w:hAnsi="Times New Roman"/>
        </w:rPr>
        <w:t>’</w:t>
      </w:r>
      <w:r>
        <w:rPr>
          <w:rStyle w:val="None"/>
          <w:rFonts w:ascii="Times New Roman" w:hAnsi="Times New Roman"/>
        </w:rPr>
        <w:t>s outgoing voice</w:t>
      </w:r>
      <w:r>
        <w:rPr>
          <w:rStyle w:val="None"/>
          <w:rFonts w:ascii="Times New Roman" w:hAnsi="Times New Roman"/>
        </w:rPr>
        <w:t>mail message.</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u w:val="single"/>
        </w:rPr>
      </w:pPr>
      <w:proofErr w:type="spellStart"/>
      <w:r>
        <w:rPr>
          <w:rStyle w:val="None"/>
          <w:rFonts w:ascii="Times New Roman" w:hAnsi="Times New Roman"/>
          <w:u w:val="single"/>
          <w:lang w:val="es-ES_tradnl"/>
        </w:rPr>
        <w:t>Client</w:t>
      </w:r>
      <w:proofErr w:type="spellEnd"/>
      <w:r>
        <w:rPr>
          <w:rStyle w:val="None"/>
          <w:rFonts w:ascii="Times New Roman" w:hAnsi="Times New Roman"/>
          <w:u w:val="single"/>
          <w:lang w:val="es-ES_tradnl"/>
        </w:rPr>
        <w:t xml:space="preserve"> </w:t>
      </w:r>
      <w:proofErr w:type="spellStart"/>
      <w:r>
        <w:rPr>
          <w:rStyle w:val="None"/>
          <w:rFonts w:ascii="Times New Roman" w:hAnsi="Times New Roman"/>
          <w:u w:val="single"/>
          <w:lang w:val="es-ES_tradnl"/>
        </w:rPr>
        <w:t>Emergenc</w:t>
      </w:r>
      <w:proofErr w:type="spellEnd"/>
      <w:r>
        <w:rPr>
          <w:rStyle w:val="Hyperlink0"/>
          <w:rFonts w:eastAsia="Arial Unicode MS" w:cs="Arial Unicode MS"/>
        </w:rPr>
        <w:t>y Procedures</w:t>
      </w:r>
      <w:r>
        <w:rPr>
          <w:rStyle w:val="None"/>
          <w:rFonts w:ascii="Times New Roman" w:hAnsi="Times New Roman"/>
          <w:u w:val="single"/>
          <w:lang w:val="es-ES_tradnl"/>
        </w:rPr>
        <w:t>:</w:t>
      </w: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In an emergent situation related to the focus of your therapy that you feel absolutely cannot wait until the next face-to-face meeting, it is possible to leave me a voicemail message and receive a call back betwe</w:t>
      </w:r>
      <w:r>
        <w:rPr>
          <w:rStyle w:val="None"/>
          <w:rFonts w:ascii="Times New Roman" w:hAnsi="Times New Roman"/>
        </w:rPr>
        <w:t>en appointments. Please be aware that my availability will vary as described in the Communications section above.</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Please be aware I currently do not carry an emergency phone contact line for established patients. Given office voicemail protocol (see Commu</w:t>
      </w:r>
      <w:r>
        <w:rPr>
          <w:rStyle w:val="None"/>
          <w:rFonts w:ascii="Times New Roman" w:hAnsi="Times New Roman"/>
        </w:rPr>
        <w:t xml:space="preserve">nications section above), there can be a several-day delay in call back. For example, it is possible that on a week I am working Monday through Thursday, clients may leave a message Thursday evening that I do not pick up until Monday morning. My intention </w:t>
      </w:r>
      <w:r>
        <w:rPr>
          <w:rStyle w:val="None"/>
          <w:rFonts w:ascii="Times New Roman" w:hAnsi="Times New Roman"/>
        </w:rPr>
        <w:t>is to prior</w:t>
      </w:r>
      <w:r>
        <w:rPr>
          <w:rStyle w:val="None"/>
          <w:rFonts w:ascii="Times New Roman" w:hAnsi="Times New Roman"/>
        </w:rPr>
        <w:t>i</w:t>
      </w:r>
      <w:r>
        <w:rPr>
          <w:rStyle w:val="None"/>
          <w:rFonts w:ascii="Times New Roman" w:hAnsi="Times New Roman"/>
        </w:rPr>
        <w:t>tize appropriately and get back to clients as soon as possible consistent with my understanding of clinical need and urgency, but I do rely on clients to employ other self-care methods while waiting for a call back and to utilize additional res</w:t>
      </w:r>
      <w:r>
        <w:rPr>
          <w:rStyle w:val="None"/>
          <w:rFonts w:ascii="Times New Roman" w:hAnsi="Times New Roman"/>
        </w:rPr>
        <w:t xml:space="preserve">ources as necessary.  </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If you are having trouble waiting for support between appointments, but the situation is definitely not life-threatening, you may also utilize available community resources for more immediate support, such as the 24/7 National Suicide Prevention Hotline: 1</w:t>
      </w:r>
      <w:r>
        <w:rPr>
          <w:rStyle w:val="None"/>
          <w:rFonts w:ascii="Times New Roman" w:hAnsi="Times New Roman"/>
        </w:rPr>
        <w:t xml:space="preserve">-800-273-8255. For people who prefer texting, there is also a National Crisis Text Line accessible by texting </w:t>
      </w:r>
      <w:r>
        <w:rPr>
          <w:rStyle w:val="None"/>
          <w:rFonts w:ascii="Times New Roman" w:hAnsi="Times New Roman"/>
        </w:rPr>
        <w:t>“</w:t>
      </w:r>
      <w:r>
        <w:rPr>
          <w:rStyle w:val="None"/>
          <w:rFonts w:ascii="Times New Roman" w:hAnsi="Times New Roman"/>
        </w:rPr>
        <w:t>START</w:t>
      </w:r>
      <w:r>
        <w:rPr>
          <w:rStyle w:val="None"/>
          <w:rFonts w:ascii="Times New Roman" w:hAnsi="Times New Roman"/>
        </w:rPr>
        <w:t xml:space="preserve">” </w:t>
      </w:r>
      <w:r>
        <w:rPr>
          <w:rStyle w:val="None"/>
          <w:rFonts w:ascii="Times New Roman" w:hAnsi="Times New Roman"/>
        </w:rPr>
        <w:t>to 741-741. If you choose to use these r</w:t>
      </w:r>
      <w:r>
        <w:rPr>
          <w:rStyle w:val="None"/>
          <w:rFonts w:ascii="Times New Roman" w:hAnsi="Times New Roman"/>
        </w:rPr>
        <w:t>e</w:t>
      </w:r>
      <w:r>
        <w:rPr>
          <w:rStyle w:val="None"/>
          <w:rFonts w:ascii="Times New Roman" w:hAnsi="Times New Roman"/>
        </w:rPr>
        <w:t>sources, please let me know and we can strategize together about being sure your support needs ar</w:t>
      </w:r>
      <w:r>
        <w:rPr>
          <w:rStyle w:val="None"/>
          <w:rFonts w:ascii="Times New Roman" w:hAnsi="Times New Roman"/>
        </w:rPr>
        <w:t>e met. Please make a note of these numbers if you think they may be helpful.</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 xml:space="preserve">Please note that </w:t>
      </w:r>
      <w:r>
        <w:rPr>
          <w:rStyle w:val="None"/>
          <w:rFonts w:ascii="Times New Roman" w:hAnsi="Times New Roman"/>
          <w:b/>
          <w:bCs/>
          <w:i/>
          <w:iCs/>
        </w:rPr>
        <w:t>if you are experiencing a life-threatening emergency, you should call 911 or proceed directly to the closest emergency room immediately</w:t>
      </w:r>
      <w:r>
        <w:rPr>
          <w:rStyle w:val="None"/>
          <w:rFonts w:ascii="Times New Roman" w:hAnsi="Times New Roman"/>
        </w:rPr>
        <w:t xml:space="preserve">. If you feel suicidal or </w:t>
      </w:r>
      <w:r>
        <w:rPr>
          <w:rStyle w:val="None"/>
          <w:rFonts w:ascii="Times New Roman" w:hAnsi="Times New Roman"/>
        </w:rPr>
        <w:t>homicidal, or your child e</w:t>
      </w:r>
      <w:r>
        <w:rPr>
          <w:rStyle w:val="None"/>
          <w:rFonts w:ascii="Times New Roman" w:hAnsi="Times New Roman"/>
        </w:rPr>
        <w:t>x</w:t>
      </w:r>
      <w:r>
        <w:rPr>
          <w:rStyle w:val="None"/>
          <w:rFonts w:ascii="Times New Roman" w:hAnsi="Times New Roman"/>
        </w:rPr>
        <w:lastRenderedPageBreak/>
        <w:t>presses a desire to hurt himself/herself/themselves or another person and you feel the threat is serious and immediate, please go to your local emergency room. You do not need my permission to go to an eme</w:t>
      </w:r>
      <w:r>
        <w:rPr>
          <w:rStyle w:val="None"/>
          <w:rFonts w:ascii="Times New Roman" w:hAnsi="Times New Roman"/>
        </w:rPr>
        <w:t>r</w:t>
      </w:r>
      <w:r>
        <w:rPr>
          <w:rStyle w:val="None"/>
          <w:rFonts w:ascii="Times New Roman" w:hAnsi="Times New Roman"/>
        </w:rPr>
        <w:t>gency room, and calling</w:t>
      </w:r>
      <w:r>
        <w:rPr>
          <w:rStyle w:val="None"/>
          <w:rFonts w:ascii="Times New Roman" w:hAnsi="Times New Roman"/>
        </w:rPr>
        <w:t xml:space="preserve"> me and waiting for response may result in an unnecessary delay in obtaining needed treatment in a life-threatening situation.</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I rely on psychotherapy clients to actively communicate during scheduled meetings about any sense of unmet support needs they ex</w:t>
      </w:r>
      <w:r>
        <w:rPr>
          <w:rStyle w:val="None"/>
          <w:rFonts w:ascii="Times New Roman" w:hAnsi="Times New Roman"/>
        </w:rPr>
        <w:t>perience when distressed. These conversations are critical for my ongoing assessment of appropriateness of level of care, particularly given the realistic limitations of my availabi</w:t>
      </w:r>
      <w:r>
        <w:rPr>
          <w:rStyle w:val="None"/>
          <w:rFonts w:ascii="Times New Roman" w:hAnsi="Times New Roman"/>
        </w:rPr>
        <w:t>l</w:t>
      </w:r>
      <w:r>
        <w:rPr>
          <w:rStyle w:val="None"/>
          <w:rFonts w:ascii="Times New Roman" w:hAnsi="Times New Roman"/>
        </w:rPr>
        <w:t xml:space="preserve">ity within a solo practice model. </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u w:val="single"/>
        </w:rPr>
      </w:pPr>
      <w:r>
        <w:rPr>
          <w:rStyle w:val="Hyperlink0"/>
          <w:rFonts w:eastAsia="Arial Unicode MS" w:cs="Arial Unicode MS"/>
        </w:rPr>
        <w:t>Concerns or Complaints:</w:t>
      </w: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If you have an</w:t>
      </w:r>
      <w:r>
        <w:rPr>
          <w:rStyle w:val="None"/>
          <w:rFonts w:ascii="Times New Roman" w:hAnsi="Times New Roman"/>
        </w:rPr>
        <w:t>y complaints about the treatment you have received or about billing, you should not hesitate to raise them with me. If you feel dissatisfied with my ability to reasonably and professionally respond, or you feel harmed within our therapeutic relationship, i</w:t>
      </w:r>
      <w:r>
        <w:rPr>
          <w:rStyle w:val="None"/>
          <w:rFonts w:ascii="Times New Roman" w:hAnsi="Times New Roman"/>
        </w:rPr>
        <w:t>t is your right to report concerns to the board that oversees my license to practice: New Hampshire Board of Psychologists, 121 South Fruit Street, Co</w:t>
      </w:r>
      <w:r>
        <w:rPr>
          <w:rStyle w:val="None"/>
          <w:rFonts w:ascii="Times New Roman" w:hAnsi="Times New Roman"/>
        </w:rPr>
        <w:t>n</w:t>
      </w:r>
      <w:r>
        <w:rPr>
          <w:rStyle w:val="None"/>
          <w:rFonts w:ascii="Times New Roman" w:hAnsi="Times New Roman"/>
        </w:rPr>
        <w:t xml:space="preserve">cord, NH 03301,  go online to: </w:t>
      </w:r>
      <w:hyperlink r:id="rId7" w:history="1">
        <w:r>
          <w:rPr>
            <w:rStyle w:val="Hyperlink0"/>
            <w:rFonts w:eastAsia="Arial Unicode MS" w:cs="Arial Unicode MS"/>
          </w:rPr>
          <w:t>www.oplc.nh.gov/psychologists</w:t>
        </w:r>
      </w:hyperlink>
      <w:r>
        <w:rPr>
          <w:rStyle w:val="None"/>
          <w:rFonts w:ascii="Times New Roman" w:hAnsi="Times New Roman"/>
        </w:rPr>
        <w:t>,</w:t>
      </w:r>
      <w:r>
        <w:rPr>
          <w:rStyle w:val="None"/>
          <w:rFonts w:ascii="Times New Roman" w:hAnsi="Times New Roman"/>
        </w:rPr>
        <w:t xml:space="preserve"> or phone 603-271-2176.</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u w:val="single"/>
        </w:rPr>
      </w:pPr>
      <w:r>
        <w:rPr>
          <w:rStyle w:val="Hyperlink0"/>
          <w:rFonts w:eastAsia="Arial Unicode MS" w:cs="Arial Unicode MS"/>
        </w:rPr>
        <w:t>Regarding Risks and Benefits:</w:t>
      </w: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I strive to treat each client with respect, and to provide best fit treatment. If I am asked to provide a se</w:t>
      </w:r>
      <w:r>
        <w:rPr>
          <w:rStyle w:val="None"/>
          <w:rFonts w:ascii="Times New Roman" w:hAnsi="Times New Roman"/>
        </w:rPr>
        <w:t>r</w:t>
      </w:r>
      <w:r>
        <w:rPr>
          <w:rStyle w:val="None"/>
          <w:rFonts w:ascii="Times New Roman" w:hAnsi="Times New Roman"/>
        </w:rPr>
        <w:t>vice that falls outside of my competency to treat, it is my ethical obligation (according to</w:t>
      </w:r>
      <w:r>
        <w:rPr>
          <w:rStyle w:val="None"/>
          <w:rFonts w:ascii="Times New Roman" w:hAnsi="Times New Roman"/>
        </w:rPr>
        <w:t xml:space="preserve"> American Ps</w:t>
      </w:r>
      <w:r>
        <w:rPr>
          <w:rStyle w:val="None"/>
          <w:rFonts w:ascii="Times New Roman" w:hAnsi="Times New Roman"/>
        </w:rPr>
        <w:t>y</w:t>
      </w:r>
      <w:r>
        <w:rPr>
          <w:rStyle w:val="None"/>
          <w:rFonts w:ascii="Times New Roman" w:hAnsi="Times New Roman"/>
        </w:rPr>
        <w:t>chological Association ethics code guidelines) to refer a client to a more appropriate professional. This can include situations where a higher level of care is required than can be provided in my part-time ps</w:t>
      </w:r>
      <w:r>
        <w:rPr>
          <w:rStyle w:val="None"/>
          <w:rFonts w:ascii="Times New Roman" w:hAnsi="Times New Roman"/>
        </w:rPr>
        <w:t>y</w:t>
      </w:r>
      <w:r>
        <w:rPr>
          <w:rStyle w:val="None"/>
          <w:rFonts w:ascii="Times New Roman" w:hAnsi="Times New Roman"/>
        </w:rPr>
        <w:t>chotherapy practice setting. Plea</w:t>
      </w:r>
      <w:r>
        <w:rPr>
          <w:rStyle w:val="None"/>
          <w:rFonts w:ascii="Times New Roman" w:hAnsi="Times New Roman"/>
        </w:rPr>
        <w:t>se see also the State of NH Patients</w:t>
      </w:r>
      <w:r>
        <w:rPr>
          <w:rStyle w:val="None"/>
          <w:rFonts w:ascii="Times New Roman" w:hAnsi="Times New Roman"/>
        </w:rPr>
        <w:t xml:space="preserve">’ </w:t>
      </w:r>
      <w:r>
        <w:rPr>
          <w:rStyle w:val="None"/>
          <w:rFonts w:ascii="Times New Roman" w:hAnsi="Times New Roman"/>
        </w:rPr>
        <w:t xml:space="preserve">Bill of Rights (accessible online at </w:t>
      </w:r>
      <w:hyperlink r:id="rId8" w:history="1">
        <w:r>
          <w:rPr>
            <w:rStyle w:val="Hyperlink0"/>
            <w:rFonts w:eastAsia="Arial Unicode MS" w:cs="Arial Unicode MS"/>
          </w:rPr>
          <w:t>www.gencourt.state.nh.us</w:t>
        </w:r>
      </w:hyperlink>
      <w:r>
        <w:rPr>
          <w:rStyle w:val="None"/>
          <w:rFonts w:ascii="Times New Roman" w:hAnsi="Times New Roman"/>
        </w:rPr>
        <w:t xml:space="preserve">, RSA 151:21). </w:t>
      </w:r>
    </w:p>
    <w:p w:rsidR="006B4529" w:rsidRDefault="006B4529">
      <w:pPr>
        <w:pStyle w:val="Default"/>
        <w:rPr>
          <w:rStyle w:val="None"/>
          <w:rFonts w:ascii="Times New Roman" w:eastAsia="Times New Roman" w:hAnsi="Times New Roman" w:cs="Times New Roman"/>
        </w:rPr>
      </w:pPr>
    </w:p>
    <w:p w:rsidR="006B4529" w:rsidRDefault="00AC6B55">
      <w:pPr>
        <w:pStyle w:val="Default"/>
        <w:rPr>
          <w:rStyle w:val="None"/>
          <w:rFonts w:ascii="Times New Roman" w:eastAsia="Times New Roman" w:hAnsi="Times New Roman" w:cs="Times New Roman"/>
        </w:rPr>
      </w:pPr>
      <w:r>
        <w:rPr>
          <w:rStyle w:val="None"/>
          <w:rFonts w:ascii="Times New Roman" w:hAnsi="Times New Roman"/>
        </w:rPr>
        <w:t>It is not unusual for a new psychotherapy client to experience some increase in distress whil</w:t>
      </w:r>
      <w:r>
        <w:rPr>
          <w:rStyle w:val="None"/>
          <w:rFonts w:ascii="Times New Roman" w:hAnsi="Times New Roman"/>
        </w:rPr>
        <w:t>e unpacking emotional issues to sort through; usually clients then find ways to improve coping and feel some relief. However, if you feel stuck for a period of time with no benefit from psychotherapy, or you experience a prolonged worsening of symptoms, it</w:t>
      </w:r>
      <w:r>
        <w:rPr>
          <w:rStyle w:val="None"/>
          <w:rFonts w:ascii="Times New Roman" w:hAnsi="Times New Roman"/>
        </w:rPr>
        <w:t xml:space="preserve"> may indicate that your plan of treatment needs to change. Active and honest communication from the client about your experiences and symptoms are essential for effe</w:t>
      </w:r>
      <w:r>
        <w:rPr>
          <w:rStyle w:val="None"/>
          <w:rFonts w:ascii="Times New Roman" w:hAnsi="Times New Roman"/>
        </w:rPr>
        <w:t>c</w:t>
      </w:r>
      <w:r>
        <w:rPr>
          <w:rStyle w:val="None"/>
          <w:rFonts w:ascii="Times New Roman" w:hAnsi="Times New Roman"/>
        </w:rPr>
        <w:t>tive and safe psychotherapy to occur, and I strive to create a climate encouraging effecti</w:t>
      </w:r>
      <w:r>
        <w:rPr>
          <w:rStyle w:val="None"/>
          <w:rFonts w:ascii="Times New Roman" w:hAnsi="Times New Roman"/>
        </w:rPr>
        <w:t>ve collaboration. Psychotherapeutic change requires significant commitment and effort. The possible positive benefits are many, and my role is one of offering education, support, and guidance toward your envisioned positive change. You are the active chang</w:t>
      </w:r>
      <w:r>
        <w:rPr>
          <w:rStyle w:val="None"/>
          <w:rFonts w:ascii="Times New Roman" w:hAnsi="Times New Roman"/>
        </w:rPr>
        <w:t>e agent. It is my honor to be your guide and witness.</w:t>
      </w:r>
    </w:p>
    <w:p w:rsidR="006B4529" w:rsidRDefault="006B4529">
      <w:pPr>
        <w:pStyle w:val="Default"/>
        <w:rPr>
          <w:rStyle w:val="None"/>
          <w:rFonts w:ascii="Times New Roman" w:eastAsia="Times New Roman" w:hAnsi="Times New Roman" w:cs="Times New Roman"/>
        </w:rPr>
      </w:pPr>
    </w:p>
    <w:p w:rsidR="006B4529" w:rsidRDefault="00AC6B55">
      <w:pPr>
        <w:pStyle w:val="Default"/>
      </w:pPr>
      <w:r>
        <w:rPr>
          <w:rStyle w:val="None"/>
          <w:rFonts w:ascii="Times New Roman" w:hAnsi="Times New Roman"/>
        </w:rPr>
        <w:t>7</w:t>
      </w:r>
      <w:r>
        <w:rPr>
          <w:rStyle w:val="None"/>
          <w:rFonts w:ascii="Times New Roman" w:hAnsi="Times New Roman"/>
          <w:i/>
          <w:iCs/>
        </w:rPr>
        <w:t>/30/19 version</w:t>
      </w:r>
    </w:p>
    <w:sectPr w:rsidR="006B4529" w:rsidSect="006B4529">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B55" w:rsidRDefault="00AC6B55" w:rsidP="006B4529">
      <w:r>
        <w:separator/>
      </w:r>
    </w:p>
  </w:endnote>
  <w:endnote w:type="continuationSeparator" w:id="0">
    <w:p w:rsidR="00AC6B55" w:rsidRDefault="00AC6B55" w:rsidP="006B4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29" w:rsidRDefault="006B4529">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B55" w:rsidRDefault="00AC6B55" w:rsidP="006B4529">
      <w:r>
        <w:separator/>
      </w:r>
    </w:p>
  </w:footnote>
  <w:footnote w:type="continuationSeparator" w:id="0">
    <w:p w:rsidR="00AC6B55" w:rsidRDefault="00AC6B55" w:rsidP="006B4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29" w:rsidRDefault="006B4529">
    <w:pPr>
      <w:pStyle w:val="HeaderFoote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20"/>
  <w:autoHyphenation/>
  <w:characterSpacingControl w:val="doNotCompress"/>
  <w:footnotePr>
    <w:footnote w:id="-1"/>
    <w:footnote w:id="0"/>
  </w:footnotePr>
  <w:endnotePr>
    <w:endnote w:id="-1"/>
    <w:endnote w:id="0"/>
  </w:endnotePr>
  <w:compat>
    <w:useFELayout/>
  </w:compat>
  <w:rsids>
    <w:rsidRoot w:val="006B4529"/>
    <w:rsid w:val="006B4529"/>
    <w:rsid w:val="00A976EC"/>
    <w:rsid w:val="00AC6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4529"/>
    <w:rPr>
      <w:sz w:val="24"/>
      <w:szCs w:val="24"/>
    </w:rPr>
  </w:style>
  <w:style w:type="paragraph" w:styleId="Heading3">
    <w:name w:val="heading 3"/>
    <w:rsid w:val="006B4529"/>
    <w:pPr>
      <w:keepNext/>
      <w:pBdr>
        <w:top w:val="single" w:sz="4" w:space="0" w:color="515151"/>
      </w:pBdr>
      <w:spacing w:before="360" w:after="40" w:line="288" w:lineRule="auto"/>
      <w:outlineLvl w:val="2"/>
    </w:pPr>
    <w:rPr>
      <w:rFonts w:ascii="Helvetica Neue" w:hAnsi="Helvetica Neue" w:cs="Arial Unicode MS"/>
      <w:color w:val="000000"/>
      <w:spacing w:val="5"/>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4529"/>
    <w:rPr>
      <w:u w:val="single"/>
    </w:rPr>
  </w:style>
  <w:style w:type="paragraph" w:customStyle="1" w:styleId="HeaderFooter">
    <w:name w:val="Header &amp; Footer"/>
    <w:rsid w:val="006B4529"/>
    <w:pPr>
      <w:tabs>
        <w:tab w:val="right" w:pos="9020"/>
      </w:tabs>
    </w:pPr>
    <w:rPr>
      <w:rFonts w:ascii="Helvetica Neue" w:hAnsi="Helvetica Neue" w:cs="Arial Unicode MS"/>
      <w:color w:val="000000"/>
      <w:sz w:val="24"/>
      <w:szCs w:val="24"/>
    </w:rPr>
  </w:style>
  <w:style w:type="paragraph" w:styleId="Title">
    <w:name w:val="Title"/>
    <w:rsid w:val="006B4529"/>
    <w:pPr>
      <w:keepNext/>
    </w:pPr>
    <w:rPr>
      <w:rFonts w:ascii="Helvetica Neue" w:hAnsi="Helvetica Neue" w:cs="Arial Unicode MS"/>
      <w:b/>
      <w:bCs/>
      <w:color w:val="000000"/>
      <w:sz w:val="60"/>
      <w:szCs w:val="60"/>
      <w:u w:color="000000"/>
    </w:rPr>
  </w:style>
  <w:style w:type="paragraph" w:customStyle="1" w:styleId="Default">
    <w:name w:val="Default"/>
    <w:rsid w:val="006B4529"/>
    <w:rPr>
      <w:rFonts w:ascii="Helvetica Neue" w:eastAsia="Helvetica Neue" w:hAnsi="Helvetica Neue" w:cs="Helvetica Neue"/>
      <w:color w:val="000000"/>
      <w:sz w:val="22"/>
      <w:szCs w:val="22"/>
      <w:u w:color="000000"/>
    </w:rPr>
  </w:style>
  <w:style w:type="character" w:customStyle="1" w:styleId="None">
    <w:name w:val="None"/>
    <w:rsid w:val="006B4529"/>
  </w:style>
  <w:style w:type="character" w:customStyle="1" w:styleId="Hyperlink0">
    <w:name w:val="Hyperlink.0"/>
    <w:basedOn w:val="None"/>
    <w:rsid w:val="006B4529"/>
    <w:rPr>
      <w:rFonts w:ascii="Times New Roman" w:eastAsia="Times New Roman" w:hAnsi="Times New Roman" w:cs="Times New Roman"/>
      <w:u w:val="single" w:color="000000"/>
      <w:lang w:val="en-US"/>
    </w:rPr>
  </w:style>
  <w:style w:type="paragraph" w:customStyle="1" w:styleId="Heading">
    <w:name w:val="Heading"/>
    <w:rsid w:val="006B4529"/>
    <w:pPr>
      <w:keepNext/>
      <w:outlineLvl w:val="0"/>
    </w:pPr>
    <w:rPr>
      <w:rFonts w:ascii="Helvetica Neue" w:eastAsia="Helvetica Neue" w:hAnsi="Helvetica Neue" w:cs="Helvetica Neue"/>
      <w:b/>
      <w:bCs/>
      <w:color w:val="000000"/>
      <w:sz w:val="36"/>
      <w:szCs w:val="3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encourt.state.nh.us" TargetMode="External"/><Relationship Id="rId3" Type="http://schemas.openxmlformats.org/officeDocument/2006/relationships/webSettings" Target="webSettings.xml"/><Relationship Id="rId7" Type="http://schemas.openxmlformats.org/officeDocument/2006/relationships/hyperlink" Target="http://www.nh.gov/psycholog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ChrisChanc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3937</Words>
  <Characters>22441</Characters>
  <Application>Microsoft Office Word</Application>
  <DocSecurity>0</DocSecurity>
  <Lines>187</Lines>
  <Paragraphs>52</Paragraphs>
  <ScaleCrop>false</ScaleCrop>
  <Company/>
  <LinksUpToDate>false</LinksUpToDate>
  <CharactersWithSpaces>26326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cp:lastModifiedBy>
  <cp:revision>2</cp:revision>
  <dcterms:created xsi:type="dcterms:W3CDTF">2019-08-06T19:15:00Z</dcterms:created>
  <dcterms:modified xsi:type="dcterms:W3CDTF">2019-08-06T19:15:00Z</dcterms:modified>
</cp:coreProperties>
</file>